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A6EAF" w:rsidRDefault="005A6EAF" w:rsidP="005A6EAF">
      <w:pPr>
        <w:pStyle w:val="Title"/>
        <w:rPr>
          <w:rFonts w:ascii="Arial" w:hAnsi="Arial"/>
          <w:sz w:val="28"/>
          <w:szCs w:val="28"/>
        </w:rPr>
      </w:pPr>
    </w:p>
    <w:p w14:paraId="0FF2D34C" w14:textId="087E1908" w:rsidR="005A6EAF" w:rsidRPr="005A6EAF" w:rsidRDefault="005A6EAF" w:rsidP="005A6EAF">
      <w:pPr>
        <w:pStyle w:val="Title"/>
        <w:rPr>
          <w:rFonts w:ascii="Arial" w:hAnsi="Arial"/>
          <w:sz w:val="28"/>
          <w:szCs w:val="28"/>
        </w:rPr>
      </w:pPr>
      <w:r w:rsidRPr="730F7C0B">
        <w:rPr>
          <w:rFonts w:ascii="Arial" w:hAnsi="Arial"/>
          <w:sz w:val="28"/>
          <w:szCs w:val="28"/>
        </w:rPr>
        <w:t>ROLE DESCRIPTION</w:t>
      </w:r>
    </w:p>
    <w:p w14:paraId="0A37501D" w14:textId="77777777" w:rsidR="005A6EAF" w:rsidRDefault="005A6EAF" w:rsidP="005A6EAF">
      <w:pPr>
        <w:rPr>
          <w:rFonts w:ascii="Arial" w:hAnsi="Arial"/>
        </w:rPr>
      </w:pPr>
    </w:p>
    <w:p w14:paraId="69F562C8" w14:textId="521639C0" w:rsidR="00FA02D7" w:rsidRDefault="005A6EAF" w:rsidP="005A6EAF">
      <w:pPr>
        <w:ind w:left="2880" w:hanging="2880"/>
        <w:rPr>
          <w:rFonts w:ascii="Arial" w:hAnsi="Arial"/>
          <w:b/>
        </w:rPr>
      </w:pPr>
      <w:r>
        <w:rPr>
          <w:rFonts w:ascii="Arial" w:hAnsi="Arial"/>
          <w:b/>
        </w:rPr>
        <w:t>TITLE OF POST:</w:t>
      </w:r>
      <w:r>
        <w:rPr>
          <w:rFonts w:ascii="Arial" w:hAnsi="Arial"/>
          <w:b/>
        </w:rPr>
        <w:tab/>
      </w:r>
      <w:r w:rsidR="000D5262">
        <w:rPr>
          <w:rFonts w:ascii="Arial" w:hAnsi="Arial"/>
          <w:b/>
        </w:rPr>
        <w:t>Independent End</w:t>
      </w:r>
      <w:r w:rsidR="00297827">
        <w:rPr>
          <w:rFonts w:ascii="Arial" w:hAnsi="Arial"/>
          <w:b/>
        </w:rPr>
        <w:t>-p</w:t>
      </w:r>
      <w:r w:rsidR="000D5262">
        <w:rPr>
          <w:rFonts w:ascii="Arial" w:hAnsi="Arial"/>
          <w:b/>
        </w:rPr>
        <w:t>oint Assessor (IEPA)</w:t>
      </w:r>
    </w:p>
    <w:p w14:paraId="5DAB6C7B" w14:textId="77777777" w:rsidR="00FA02D7" w:rsidRDefault="00FA02D7" w:rsidP="005A6EAF">
      <w:pPr>
        <w:ind w:left="2880" w:hanging="2880"/>
        <w:rPr>
          <w:rFonts w:ascii="Arial" w:hAnsi="Arial"/>
          <w:b/>
        </w:rPr>
      </w:pPr>
    </w:p>
    <w:p w14:paraId="5BF3A287" w14:textId="0BB26007" w:rsidR="008576DE" w:rsidRDefault="00FA02D7" w:rsidP="005A6EAF">
      <w:pPr>
        <w:ind w:left="2880" w:hanging="2880"/>
        <w:rPr>
          <w:rFonts w:ascii="Arial" w:hAnsi="Arial"/>
          <w:b/>
        </w:rPr>
      </w:pPr>
      <w:r>
        <w:rPr>
          <w:rFonts w:ascii="Arial" w:hAnsi="Arial"/>
          <w:b/>
        </w:rPr>
        <w:t>STANDARD:</w:t>
      </w:r>
      <w:r>
        <w:rPr>
          <w:rFonts w:ascii="Arial" w:hAnsi="Arial"/>
          <w:b/>
        </w:rPr>
        <w:tab/>
      </w:r>
      <w:r w:rsidR="00D54684">
        <w:rPr>
          <w:rFonts w:ascii="Arial" w:hAnsi="Arial"/>
          <w:b/>
        </w:rPr>
        <w:t>S</w:t>
      </w:r>
      <w:r w:rsidR="00F00756">
        <w:rPr>
          <w:rFonts w:ascii="Arial" w:hAnsi="Arial"/>
          <w:b/>
        </w:rPr>
        <w:t>T0</w:t>
      </w:r>
      <w:r w:rsidR="00DA11AA">
        <w:rPr>
          <w:rFonts w:ascii="Arial" w:hAnsi="Arial"/>
          <w:b/>
        </w:rPr>
        <w:t>161 Energy Manager</w:t>
      </w:r>
      <w:r w:rsidR="00F00756">
        <w:rPr>
          <w:rFonts w:ascii="Arial" w:hAnsi="Arial"/>
          <w:b/>
        </w:rPr>
        <w:t xml:space="preserve"> </w:t>
      </w:r>
      <w:r w:rsidR="00C35CCB">
        <w:rPr>
          <w:rFonts w:ascii="Arial" w:hAnsi="Arial"/>
          <w:b/>
        </w:rPr>
        <w:t>V1.2</w:t>
      </w:r>
    </w:p>
    <w:p w14:paraId="02EB378F" w14:textId="77777777" w:rsidR="005A6EAF" w:rsidRDefault="005A6EAF" w:rsidP="005A6EAF">
      <w:pPr>
        <w:rPr>
          <w:rFonts w:ascii="Arial" w:hAnsi="Arial"/>
          <w:b/>
        </w:rPr>
      </w:pPr>
    </w:p>
    <w:p w14:paraId="3E5AD694" w14:textId="369A7B54" w:rsidR="005A6EAF" w:rsidRDefault="005A6EAF" w:rsidP="005A6E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  <w:b/>
        </w:rPr>
        <w:tab/>
      </w:r>
      <w:r w:rsidR="00F424C2">
        <w:rPr>
          <w:rFonts w:ascii="Arial" w:hAnsi="Arial" w:cs="Arial"/>
          <w:b/>
        </w:rPr>
        <w:t xml:space="preserve">Assessment </w:t>
      </w:r>
      <w:r w:rsidR="005B4326">
        <w:rPr>
          <w:rFonts w:ascii="Arial" w:hAnsi="Arial" w:cs="Arial"/>
          <w:b/>
        </w:rPr>
        <w:t>Delivery Manager</w:t>
      </w:r>
    </w:p>
    <w:p w14:paraId="6A05A809" w14:textId="77777777" w:rsidR="002C125E" w:rsidRDefault="002C125E" w:rsidP="005A6EAF">
      <w:pPr>
        <w:rPr>
          <w:rFonts w:ascii="Arial" w:hAnsi="Arial" w:cs="Arial"/>
          <w:b/>
        </w:rPr>
      </w:pPr>
    </w:p>
    <w:p w14:paraId="4CABFA95" w14:textId="5E37BE41" w:rsidR="002C125E" w:rsidRDefault="002C125E" w:rsidP="005A6E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MONITORED BY: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Lead Independent End</w:t>
      </w:r>
      <w:r w:rsidR="00297827">
        <w:rPr>
          <w:rFonts w:ascii="Arial" w:hAnsi="Arial" w:cs="Arial"/>
          <w:b/>
        </w:rPr>
        <w:t>-p</w:t>
      </w:r>
      <w:r>
        <w:rPr>
          <w:rFonts w:ascii="Arial" w:hAnsi="Arial" w:cs="Arial"/>
          <w:b/>
        </w:rPr>
        <w:t>oint Assessor (LIEPA)</w:t>
      </w:r>
    </w:p>
    <w:p w14:paraId="5A39BBE3" w14:textId="77777777" w:rsidR="005A6EAF" w:rsidRDefault="005A6EAF" w:rsidP="005A6EAF">
      <w:pPr>
        <w:rPr>
          <w:rFonts w:ascii="Arial" w:hAnsi="Arial" w:cs="Arial"/>
          <w:b/>
        </w:rPr>
      </w:pPr>
    </w:p>
    <w:p w14:paraId="5559836B" w14:textId="77777777" w:rsidR="005B4435" w:rsidRDefault="005B4435" w:rsidP="000D5262">
      <w:pPr>
        <w:ind w:left="2880" w:hanging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SALARY:</w:t>
      </w:r>
      <w:r>
        <w:rPr>
          <w:rFonts w:ascii="Arial" w:hAnsi="Arial" w:cs="Arial"/>
          <w:b/>
        </w:rPr>
        <w:tab/>
      </w:r>
      <w:r w:rsidR="000D5262" w:rsidRPr="000D5262">
        <w:rPr>
          <w:rFonts w:ascii="Arial" w:hAnsi="Arial" w:cs="Arial"/>
          <w:b/>
        </w:rPr>
        <w:t xml:space="preserve">Payment will be based on a rate per </w:t>
      </w:r>
      <w:r w:rsidR="000D5262">
        <w:rPr>
          <w:rFonts w:ascii="Arial" w:hAnsi="Arial" w:cs="Arial"/>
          <w:b/>
        </w:rPr>
        <w:t>assignment</w:t>
      </w:r>
      <w:r w:rsidR="000D5262" w:rsidRPr="000D5262">
        <w:rPr>
          <w:rFonts w:ascii="Arial" w:hAnsi="Arial" w:cs="Arial"/>
          <w:b/>
        </w:rPr>
        <w:t xml:space="preserve"> (Reasonable travel and expenses paid in addition to agreed rate)</w:t>
      </w:r>
    </w:p>
    <w:p w14:paraId="41C8F396" w14:textId="77777777" w:rsidR="005B4435" w:rsidRDefault="005B4435" w:rsidP="005A6EAF">
      <w:pPr>
        <w:rPr>
          <w:rFonts w:ascii="Arial" w:hAnsi="Arial" w:cs="Arial"/>
          <w:b/>
        </w:rPr>
      </w:pPr>
    </w:p>
    <w:p w14:paraId="72CE2C69" w14:textId="77777777" w:rsidR="005A6EAF" w:rsidRDefault="005A6EAF" w:rsidP="005A6E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D5262">
        <w:rPr>
          <w:rFonts w:ascii="Arial" w:hAnsi="Arial" w:cs="Arial"/>
          <w:b/>
        </w:rPr>
        <w:t>Contracted services (self-employed)</w:t>
      </w:r>
      <w:r>
        <w:rPr>
          <w:rFonts w:ascii="Arial" w:hAnsi="Arial" w:cs="Arial"/>
          <w:b/>
        </w:rPr>
        <w:t xml:space="preserve"> </w:t>
      </w:r>
    </w:p>
    <w:p w14:paraId="72A3D3EC" w14:textId="77777777" w:rsidR="005A6EAF" w:rsidRDefault="005A6EAF" w:rsidP="000D5262">
      <w:pPr>
        <w:ind w:left="283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D0B940D" w14:textId="77777777" w:rsidR="005A6EAF" w:rsidRDefault="005A6EAF" w:rsidP="005A6EAF">
      <w:pPr>
        <w:rPr>
          <w:rFonts w:ascii="Arial" w:hAnsi="Arial" w:cs="Arial"/>
          <w:b/>
        </w:rPr>
      </w:pPr>
    </w:p>
    <w:p w14:paraId="0E27B00A" w14:textId="77777777" w:rsidR="005A6EAF" w:rsidRDefault="005A6EAF" w:rsidP="005A6EAF">
      <w:pPr>
        <w:rPr>
          <w:rFonts w:ascii="Arial" w:hAnsi="Arial" w:cs="Arial"/>
          <w:b/>
        </w:rPr>
      </w:pPr>
    </w:p>
    <w:p w14:paraId="5DCDE692" w14:textId="77777777" w:rsidR="005A6EAF" w:rsidRDefault="005A6EAF" w:rsidP="005A6EAF">
      <w:pPr>
        <w:ind w:left="2880" w:hanging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 OF THE POST:</w:t>
      </w:r>
    </w:p>
    <w:p w14:paraId="60061E4C" w14:textId="77777777" w:rsidR="005A6EAF" w:rsidRDefault="005A6EAF" w:rsidP="005A6EAF">
      <w:pPr>
        <w:ind w:left="2880" w:hanging="2880"/>
        <w:rPr>
          <w:rFonts w:ascii="Arial" w:hAnsi="Arial" w:cs="Arial"/>
          <w:b/>
        </w:rPr>
      </w:pPr>
    </w:p>
    <w:p w14:paraId="3E79034B" w14:textId="77777777" w:rsidR="005814F4" w:rsidRDefault="005814F4" w:rsidP="000D5262">
      <w:pPr>
        <w:pStyle w:val="ListParagraph"/>
        <w:numPr>
          <w:ilvl w:val="0"/>
          <w:numId w:val="1"/>
        </w:num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P</w:t>
      </w:r>
      <w:r w:rsidR="000D5262">
        <w:rPr>
          <w:rFonts w:ascii="Arial" w:hAnsi="Arial" w:cs="Arial"/>
          <w:b w:val="0"/>
          <w:sz w:val="22"/>
        </w:rPr>
        <w:t xml:space="preserve">rovide a </w:t>
      </w:r>
      <w:r>
        <w:rPr>
          <w:rFonts w:ascii="Arial" w:hAnsi="Arial" w:cs="Arial"/>
          <w:b w:val="0"/>
          <w:sz w:val="22"/>
        </w:rPr>
        <w:t>high-quality</w:t>
      </w:r>
      <w:r w:rsidR="000D5262">
        <w:rPr>
          <w:rFonts w:ascii="Arial" w:hAnsi="Arial" w:cs="Arial"/>
          <w:b w:val="0"/>
          <w:sz w:val="22"/>
        </w:rPr>
        <w:t xml:space="preserve"> </w:t>
      </w:r>
      <w:r w:rsidR="00DB6789">
        <w:rPr>
          <w:rFonts w:ascii="Arial" w:hAnsi="Arial" w:cs="Arial"/>
          <w:b w:val="0"/>
          <w:sz w:val="22"/>
        </w:rPr>
        <w:t xml:space="preserve">independent </w:t>
      </w:r>
      <w:r>
        <w:rPr>
          <w:rFonts w:ascii="Arial" w:hAnsi="Arial" w:cs="Arial"/>
          <w:b w:val="0"/>
          <w:sz w:val="22"/>
        </w:rPr>
        <w:t xml:space="preserve">assessment experience for apprentices and </w:t>
      </w:r>
      <w:r w:rsidR="00DB6789">
        <w:rPr>
          <w:rFonts w:ascii="Arial" w:hAnsi="Arial" w:cs="Arial"/>
          <w:b w:val="0"/>
          <w:sz w:val="22"/>
        </w:rPr>
        <w:t>their employers</w:t>
      </w:r>
      <w:r>
        <w:rPr>
          <w:rFonts w:ascii="Arial" w:hAnsi="Arial" w:cs="Arial"/>
          <w:b w:val="0"/>
          <w:sz w:val="22"/>
        </w:rPr>
        <w:t>.</w:t>
      </w:r>
    </w:p>
    <w:p w14:paraId="2363B6D4" w14:textId="77777777" w:rsidR="005A6EAF" w:rsidRPr="000D5262" w:rsidRDefault="005814F4" w:rsidP="000D5262">
      <w:pPr>
        <w:pStyle w:val="ListParagraph"/>
        <w:numPr>
          <w:ilvl w:val="0"/>
          <w:numId w:val="1"/>
        </w:num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U</w:t>
      </w:r>
      <w:r w:rsidR="000D5262" w:rsidRPr="000D5262">
        <w:rPr>
          <w:rFonts w:ascii="Arial" w:hAnsi="Arial" w:cs="Arial"/>
          <w:b w:val="0"/>
          <w:sz w:val="22"/>
        </w:rPr>
        <w:t xml:space="preserve">ndertake assessment of apprentices in line with </w:t>
      </w:r>
      <w:r w:rsidR="00DB6789">
        <w:rPr>
          <w:rFonts w:ascii="Arial" w:hAnsi="Arial" w:cs="Arial"/>
          <w:b w:val="0"/>
          <w:sz w:val="22"/>
        </w:rPr>
        <w:t xml:space="preserve">relevant </w:t>
      </w:r>
      <w:r w:rsidR="000D5262" w:rsidRPr="000D5262">
        <w:rPr>
          <w:rFonts w:ascii="Arial" w:hAnsi="Arial" w:cs="Arial"/>
          <w:b w:val="0"/>
          <w:sz w:val="22"/>
        </w:rPr>
        <w:t>Open Awards assessment strateg</w:t>
      </w:r>
      <w:r w:rsidR="00DB6789">
        <w:rPr>
          <w:rFonts w:ascii="Arial" w:hAnsi="Arial" w:cs="Arial"/>
          <w:b w:val="0"/>
          <w:sz w:val="22"/>
        </w:rPr>
        <w:t>ies</w:t>
      </w:r>
      <w:r w:rsidR="000D5262">
        <w:rPr>
          <w:rFonts w:ascii="Arial" w:hAnsi="Arial" w:cs="Arial"/>
          <w:b w:val="0"/>
          <w:sz w:val="22"/>
        </w:rPr>
        <w:t>,</w:t>
      </w:r>
      <w:r w:rsidR="000D5262" w:rsidRPr="000D5262">
        <w:rPr>
          <w:rFonts w:ascii="Arial" w:hAnsi="Arial" w:cs="Arial"/>
          <w:b w:val="0"/>
          <w:sz w:val="22"/>
        </w:rPr>
        <w:t xml:space="preserve"> guidance documents and supporting materials</w:t>
      </w:r>
      <w:r>
        <w:rPr>
          <w:rFonts w:ascii="Arial" w:hAnsi="Arial" w:cs="Arial"/>
          <w:b w:val="0"/>
          <w:sz w:val="22"/>
        </w:rPr>
        <w:t xml:space="preserve">, ensuring </w:t>
      </w:r>
      <w:r w:rsidR="00DB6789">
        <w:rPr>
          <w:rFonts w:ascii="Arial" w:hAnsi="Arial" w:cs="Arial"/>
          <w:b w:val="0"/>
          <w:sz w:val="22"/>
        </w:rPr>
        <w:t xml:space="preserve">high </w:t>
      </w:r>
      <w:r>
        <w:rPr>
          <w:rFonts w:ascii="Arial" w:hAnsi="Arial" w:cs="Arial"/>
          <w:b w:val="0"/>
          <w:sz w:val="22"/>
        </w:rPr>
        <w:t>standards are maintained.</w:t>
      </w:r>
    </w:p>
    <w:p w14:paraId="1601E2E6" w14:textId="77777777" w:rsidR="005A6EAF" w:rsidRDefault="005814F4" w:rsidP="005A6EAF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0D5262">
        <w:rPr>
          <w:rFonts w:ascii="Arial" w:hAnsi="Arial" w:cs="Arial"/>
          <w:sz w:val="22"/>
        </w:rPr>
        <w:t xml:space="preserve">rovide standard specific technical advice and support to </w:t>
      </w:r>
      <w:r>
        <w:rPr>
          <w:rFonts w:ascii="Arial" w:hAnsi="Arial" w:cs="Arial"/>
          <w:sz w:val="22"/>
        </w:rPr>
        <w:t>Open Awards to continually improve assessment activities and minimise risk to assessment validity.</w:t>
      </w:r>
    </w:p>
    <w:p w14:paraId="4A383C70" w14:textId="1F384683" w:rsidR="005A6EAF" w:rsidRDefault="005814F4" w:rsidP="005A6EAF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EE769A">
        <w:rPr>
          <w:rFonts w:ascii="Arial" w:hAnsi="Arial" w:cs="Arial"/>
          <w:sz w:val="22"/>
        </w:rPr>
        <w:t xml:space="preserve">ork with the wider Open Awards team to </w:t>
      </w:r>
      <w:r w:rsidR="005A6EAF">
        <w:rPr>
          <w:rFonts w:ascii="Arial" w:hAnsi="Arial" w:cs="Arial"/>
          <w:sz w:val="22"/>
        </w:rPr>
        <w:t xml:space="preserve">develop and </w:t>
      </w:r>
      <w:r>
        <w:rPr>
          <w:rFonts w:ascii="Arial" w:hAnsi="Arial" w:cs="Arial"/>
          <w:sz w:val="22"/>
        </w:rPr>
        <w:t>promote</w:t>
      </w:r>
      <w:r w:rsidR="005A6EAF">
        <w:rPr>
          <w:rFonts w:ascii="Arial" w:hAnsi="Arial" w:cs="Arial"/>
          <w:sz w:val="22"/>
        </w:rPr>
        <w:t xml:space="preserve"> the Open Awards</w:t>
      </w:r>
      <w:r w:rsidR="00E455CE">
        <w:rPr>
          <w:rFonts w:ascii="Arial" w:hAnsi="Arial" w:cs="Arial"/>
          <w:sz w:val="22"/>
        </w:rPr>
        <w:t>’</w:t>
      </w:r>
      <w:r w:rsidR="005A6EA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assessment offer</w:t>
      </w:r>
      <w:r w:rsidR="00DB6789">
        <w:rPr>
          <w:rFonts w:ascii="Arial" w:hAnsi="Arial" w:cs="Arial"/>
          <w:sz w:val="22"/>
        </w:rPr>
        <w:t xml:space="preserve"> to all stakeholders</w:t>
      </w:r>
      <w:r>
        <w:rPr>
          <w:rFonts w:ascii="Arial" w:hAnsi="Arial" w:cs="Arial"/>
          <w:sz w:val="22"/>
        </w:rPr>
        <w:t>.</w:t>
      </w:r>
    </w:p>
    <w:p w14:paraId="44EAFD9C" w14:textId="77777777" w:rsidR="005A6EAF" w:rsidRDefault="005A6EAF" w:rsidP="005A6EAF">
      <w:pPr>
        <w:rPr>
          <w:rFonts w:ascii="Arial" w:hAnsi="Arial" w:cs="Arial"/>
          <w:sz w:val="22"/>
          <w:szCs w:val="22"/>
        </w:rPr>
      </w:pPr>
    </w:p>
    <w:p w14:paraId="4B94D5A5" w14:textId="77777777" w:rsidR="005A6EAF" w:rsidRDefault="005A6EAF" w:rsidP="005A6EAF">
      <w:pPr>
        <w:rPr>
          <w:rFonts w:ascii="Arial" w:hAnsi="Arial" w:cs="Arial"/>
          <w:sz w:val="22"/>
          <w:szCs w:val="22"/>
        </w:rPr>
      </w:pPr>
    </w:p>
    <w:p w14:paraId="55F496D2" w14:textId="77777777" w:rsidR="005A6EAF" w:rsidRDefault="005A6EAF" w:rsidP="005A6E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 DUTIES AND RESPONSIBILITIES:</w:t>
      </w:r>
    </w:p>
    <w:p w14:paraId="3DEEC669" w14:textId="77777777" w:rsidR="005A6EAF" w:rsidRDefault="005A6EAF" w:rsidP="005A6EAF">
      <w:pPr>
        <w:rPr>
          <w:rFonts w:ascii="Arial" w:hAnsi="Arial" w:cs="Arial"/>
          <w:b/>
          <w:sz w:val="22"/>
          <w:szCs w:val="22"/>
        </w:rPr>
      </w:pPr>
    </w:p>
    <w:p w14:paraId="5AEEA579" w14:textId="77777777" w:rsidR="005A6EAF" w:rsidRDefault="005814F4" w:rsidP="005A6E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Assessment</w:t>
      </w:r>
    </w:p>
    <w:p w14:paraId="40FAB5FD" w14:textId="01B790F1" w:rsidR="004D0E72" w:rsidRDefault="004D0E72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a thorough working knowledge of all Open Awards</w:t>
      </w:r>
      <w:r w:rsidR="00E455CE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assessment policies and procedure</w:t>
      </w:r>
      <w:r w:rsidR="00FA02D7">
        <w:rPr>
          <w:rFonts w:ascii="Arial" w:hAnsi="Arial" w:cs="Arial"/>
          <w:sz w:val="22"/>
          <w:szCs w:val="22"/>
        </w:rPr>
        <w:t>, applying</w:t>
      </w:r>
      <w:r w:rsidR="00391E4A">
        <w:rPr>
          <w:rFonts w:ascii="Arial" w:hAnsi="Arial" w:cs="Arial"/>
          <w:sz w:val="22"/>
          <w:szCs w:val="22"/>
        </w:rPr>
        <w:t xml:space="preserve"> these impartially in practice</w:t>
      </w:r>
      <w:r w:rsidR="009D6966">
        <w:rPr>
          <w:rFonts w:ascii="Arial" w:hAnsi="Arial" w:cs="Arial"/>
          <w:sz w:val="22"/>
          <w:szCs w:val="22"/>
        </w:rPr>
        <w:t>.</w:t>
      </w:r>
    </w:p>
    <w:p w14:paraId="6992C8D1" w14:textId="77777777" w:rsidR="00514176" w:rsidRDefault="00514176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Assess the knowledge, skills and behaviours of apprentices in line with the relevant standard and assessment plan, ensuring </w:t>
      </w:r>
      <w:r w:rsidR="00FA02D7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>assessment requirements are met</w:t>
      </w:r>
      <w:r w:rsidR="00FD2C6B">
        <w:rPr>
          <w:rFonts w:ascii="Arial" w:hAnsi="Arial" w:cs="Arial"/>
          <w:sz w:val="22"/>
          <w:szCs w:val="22"/>
        </w:rPr>
        <w:t>.</w:t>
      </w:r>
    </w:p>
    <w:p w14:paraId="32680726" w14:textId="77777777" w:rsidR="002C125E" w:rsidRDefault="002C125E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detailed feedback to justify and support assessment and grading decisions in line with </w:t>
      </w:r>
      <w:r w:rsidR="009A6F5E">
        <w:rPr>
          <w:rFonts w:ascii="Arial" w:hAnsi="Arial" w:cs="Arial"/>
          <w:sz w:val="22"/>
          <w:szCs w:val="22"/>
        </w:rPr>
        <w:t>defined</w:t>
      </w:r>
      <w:r>
        <w:rPr>
          <w:rFonts w:ascii="Arial" w:hAnsi="Arial" w:cs="Arial"/>
          <w:sz w:val="22"/>
          <w:szCs w:val="22"/>
        </w:rPr>
        <w:t xml:space="preserve"> </w:t>
      </w:r>
      <w:r w:rsidR="009A6F5E">
        <w:rPr>
          <w:rFonts w:ascii="Arial" w:hAnsi="Arial" w:cs="Arial"/>
          <w:sz w:val="22"/>
          <w:szCs w:val="22"/>
        </w:rPr>
        <w:t>criteria</w:t>
      </w:r>
      <w:r>
        <w:rPr>
          <w:rFonts w:ascii="Arial" w:hAnsi="Arial" w:cs="Arial"/>
          <w:sz w:val="22"/>
          <w:szCs w:val="22"/>
        </w:rPr>
        <w:t>.</w:t>
      </w:r>
    </w:p>
    <w:p w14:paraId="3F29A199" w14:textId="77777777" w:rsidR="00514176" w:rsidRDefault="00514176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Comply with Open Awards assessment processes and </w:t>
      </w:r>
      <w:r w:rsidR="005B20CA">
        <w:rPr>
          <w:rFonts w:ascii="Arial" w:hAnsi="Arial" w:cs="Arial"/>
          <w:sz w:val="22"/>
          <w:szCs w:val="22"/>
        </w:rPr>
        <w:t>operational</w:t>
      </w:r>
      <w:r>
        <w:rPr>
          <w:rFonts w:ascii="Arial" w:hAnsi="Arial" w:cs="Arial"/>
          <w:sz w:val="22"/>
          <w:szCs w:val="22"/>
        </w:rPr>
        <w:t xml:space="preserve"> requirements</w:t>
      </w:r>
      <w:r w:rsidR="00567B85">
        <w:rPr>
          <w:rFonts w:ascii="Arial" w:hAnsi="Arial" w:cs="Arial"/>
          <w:sz w:val="22"/>
          <w:szCs w:val="22"/>
        </w:rPr>
        <w:t xml:space="preserve">, ensuring </w:t>
      </w:r>
      <w:r w:rsidR="00FD2C6B">
        <w:rPr>
          <w:rFonts w:ascii="Arial" w:hAnsi="Arial" w:cs="Arial"/>
          <w:sz w:val="22"/>
          <w:szCs w:val="22"/>
        </w:rPr>
        <w:t>assessment documents are completed fully and accurately, and submitted in line with defined timescales.</w:t>
      </w:r>
    </w:p>
    <w:p w14:paraId="086F620B" w14:textId="77777777" w:rsidR="00391E4A" w:rsidRDefault="00F83D36" w:rsidP="00391E4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assessment</w:t>
      </w:r>
      <w:r w:rsidR="009D696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accommodate reasonable adjustments where these have been approved in advance by </w:t>
      </w:r>
      <w:r w:rsidR="009D696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pen </w:t>
      </w:r>
      <w:r w:rsidR="009D696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wards</w:t>
      </w:r>
      <w:r w:rsidR="00391E4A">
        <w:rPr>
          <w:rFonts w:ascii="Arial" w:hAnsi="Arial" w:cs="Arial"/>
          <w:sz w:val="22"/>
          <w:szCs w:val="22"/>
        </w:rPr>
        <w:t>.</w:t>
      </w:r>
    </w:p>
    <w:p w14:paraId="07D46686" w14:textId="77777777" w:rsidR="00AB43E8" w:rsidRPr="00391E4A" w:rsidRDefault="00391E4A" w:rsidP="00391E4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391E4A">
        <w:rPr>
          <w:rFonts w:ascii="Arial" w:hAnsi="Arial" w:cs="Arial"/>
          <w:sz w:val="22"/>
          <w:szCs w:val="22"/>
        </w:rPr>
        <w:t>Maintain the confidentiality and</w:t>
      </w:r>
      <w:r w:rsidR="005A6EAF" w:rsidRPr="00391E4A">
        <w:rPr>
          <w:rFonts w:ascii="Arial" w:hAnsi="Arial" w:cs="Arial"/>
          <w:sz w:val="22"/>
          <w:szCs w:val="22"/>
        </w:rPr>
        <w:t xml:space="preserve"> </w:t>
      </w:r>
      <w:r w:rsidRPr="00391E4A">
        <w:rPr>
          <w:rFonts w:ascii="Arial" w:hAnsi="Arial" w:cs="Arial"/>
          <w:sz w:val="22"/>
          <w:szCs w:val="22"/>
        </w:rPr>
        <w:t>security of</w:t>
      </w:r>
      <w:r w:rsidR="005A6EAF" w:rsidRPr="00391E4A">
        <w:rPr>
          <w:rFonts w:ascii="Arial" w:hAnsi="Arial" w:cs="Arial"/>
          <w:sz w:val="22"/>
          <w:szCs w:val="22"/>
        </w:rPr>
        <w:t xml:space="preserve"> live assessment</w:t>
      </w:r>
      <w:r>
        <w:rPr>
          <w:rFonts w:ascii="Arial" w:hAnsi="Arial" w:cs="Arial"/>
          <w:sz w:val="22"/>
          <w:szCs w:val="22"/>
        </w:rPr>
        <w:t xml:space="preserve"> instruments and supporting documentation, ensuring these and/ or their contents are not shared or communicated to</w:t>
      </w:r>
      <w:r w:rsidR="005A6EAF" w:rsidRPr="00391E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unauthorised parties.</w:t>
      </w:r>
    </w:p>
    <w:p w14:paraId="3D93B78F" w14:textId="77777777" w:rsidR="005A6EAF" w:rsidRDefault="005A6EAF" w:rsidP="00264ECD">
      <w:pPr>
        <w:numPr>
          <w:ilvl w:val="0"/>
          <w:numId w:val="2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the maintenance of Open Awards </w:t>
      </w:r>
      <w:r w:rsidR="00391E4A">
        <w:rPr>
          <w:rFonts w:ascii="Arial" w:hAnsi="Arial" w:cs="Arial"/>
          <w:sz w:val="22"/>
          <w:szCs w:val="22"/>
        </w:rPr>
        <w:t>assessment strategy and instrumen</w:t>
      </w:r>
      <w:r w:rsidR="00FA02D7">
        <w:rPr>
          <w:rFonts w:ascii="Arial" w:hAnsi="Arial" w:cs="Arial"/>
          <w:sz w:val="22"/>
          <w:szCs w:val="22"/>
        </w:rPr>
        <w:t>ts, providing feedback on</w:t>
      </w:r>
      <w:r w:rsidR="00264ECD">
        <w:rPr>
          <w:rFonts w:ascii="Arial" w:hAnsi="Arial" w:cs="Arial"/>
          <w:sz w:val="22"/>
          <w:szCs w:val="22"/>
        </w:rPr>
        <w:t xml:space="preserve"> performance</w:t>
      </w:r>
      <w:r w:rsidR="00391E4A">
        <w:rPr>
          <w:rFonts w:ascii="Arial" w:hAnsi="Arial" w:cs="Arial"/>
          <w:sz w:val="22"/>
          <w:szCs w:val="22"/>
        </w:rPr>
        <w:t>.</w:t>
      </w:r>
    </w:p>
    <w:p w14:paraId="3656B9AB" w14:textId="77777777" w:rsidR="005A6EAF" w:rsidRDefault="005A6EAF" w:rsidP="005A6EAF">
      <w:pPr>
        <w:ind w:left="1418"/>
        <w:rPr>
          <w:rFonts w:ascii="Arial" w:hAnsi="Arial" w:cs="Arial"/>
          <w:sz w:val="22"/>
          <w:szCs w:val="22"/>
        </w:rPr>
      </w:pPr>
    </w:p>
    <w:p w14:paraId="45FB0818" w14:textId="77777777" w:rsidR="00E455CE" w:rsidRDefault="00E455CE" w:rsidP="005A6EAF">
      <w:pPr>
        <w:ind w:left="1418"/>
        <w:rPr>
          <w:rFonts w:ascii="Arial" w:hAnsi="Arial" w:cs="Arial"/>
          <w:sz w:val="22"/>
          <w:szCs w:val="22"/>
        </w:rPr>
      </w:pPr>
    </w:p>
    <w:p w14:paraId="049F31CB" w14:textId="77777777" w:rsidR="00E455CE" w:rsidRDefault="00E455CE" w:rsidP="005A6EAF">
      <w:pPr>
        <w:ind w:left="1418"/>
        <w:rPr>
          <w:rFonts w:ascii="Arial" w:hAnsi="Arial" w:cs="Arial"/>
          <w:sz w:val="22"/>
          <w:szCs w:val="22"/>
        </w:rPr>
      </w:pPr>
    </w:p>
    <w:p w14:paraId="53128261" w14:textId="77777777" w:rsidR="00E455CE" w:rsidRDefault="00E455CE" w:rsidP="005A6EAF">
      <w:pPr>
        <w:ind w:left="1418"/>
        <w:rPr>
          <w:rFonts w:ascii="Arial" w:hAnsi="Arial" w:cs="Arial"/>
          <w:sz w:val="22"/>
          <w:szCs w:val="22"/>
        </w:rPr>
      </w:pPr>
    </w:p>
    <w:p w14:paraId="62486C05" w14:textId="1B8AA612" w:rsidR="00E455CE" w:rsidRDefault="00297827" w:rsidP="00297827">
      <w:pPr>
        <w:tabs>
          <w:tab w:val="left" w:pos="9466"/>
        </w:tabs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2BB3F753" w14:textId="77777777" w:rsidR="005A6EAF" w:rsidRDefault="005814F4" w:rsidP="005A6EAF">
      <w:pPr>
        <w:rPr>
          <w:rFonts w:ascii="Arial" w:hAnsi="Arial" w:cs="Arial"/>
          <w:b/>
          <w:sz w:val="22"/>
          <w:szCs w:val="22"/>
        </w:rPr>
      </w:pPr>
      <w:r w:rsidRPr="005814F4">
        <w:rPr>
          <w:rFonts w:ascii="Arial" w:hAnsi="Arial" w:cs="Arial"/>
          <w:b/>
          <w:sz w:val="22"/>
          <w:szCs w:val="22"/>
        </w:rPr>
        <w:t>Technical advice and support</w:t>
      </w:r>
    </w:p>
    <w:p w14:paraId="300CD812" w14:textId="06A2F48F" w:rsidR="00FD2C6B" w:rsidRDefault="005814F4" w:rsidP="005814F4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support to </w:t>
      </w:r>
      <w:r w:rsidR="00391E4A">
        <w:rPr>
          <w:rFonts w:ascii="Arial" w:hAnsi="Arial" w:cs="Arial"/>
          <w:sz w:val="22"/>
          <w:szCs w:val="22"/>
        </w:rPr>
        <w:t>Open Awards</w:t>
      </w:r>
      <w:r>
        <w:rPr>
          <w:rFonts w:ascii="Arial" w:hAnsi="Arial" w:cs="Arial"/>
          <w:sz w:val="22"/>
          <w:szCs w:val="22"/>
        </w:rPr>
        <w:t xml:space="preserve"> as required </w:t>
      </w:r>
      <w:r w:rsidR="005A76E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deal with technical enquiries, including with regard to assessments and reasonable </w:t>
      </w:r>
      <w:r w:rsidR="00F83D36">
        <w:rPr>
          <w:rFonts w:ascii="Arial" w:hAnsi="Arial" w:cs="Arial"/>
          <w:sz w:val="22"/>
          <w:szCs w:val="22"/>
        </w:rPr>
        <w:t>adjustments</w:t>
      </w:r>
      <w:r w:rsidR="00391E4A">
        <w:rPr>
          <w:rFonts w:ascii="Arial" w:hAnsi="Arial" w:cs="Arial"/>
          <w:sz w:val="22"/>
          <w:szCs w:val="22"/>
        </w:rPr>
        <w:t xml:space="preserve">, </w:t>
      </w:r>
      <w:r w:rsidR="00B95A4D">
        <w:rPr>
          <w:rFonts w:ascii="Arial" w:hAnsi="Arial" w:cs="Arial"/>
          <w:sz w:val="22"/>
          <w:szCs w:val="22"/>
        </w:rPr>
        <w:t>in a timely manner</w:t>
      </w:r>
      <w:r w:rsidR="00F83D36">
        <w:rPr>
          <w:rFonts w:ascii="Arial" w:hAnsi="Arial" w:cs="Arial"/>
          <w:sz w:val="22"/>
          <w:szCs w:val="22"/>
        </w:rPr>
        <w:t>.</w:t>
      </w:r>
    </w:p>
    <w:p w14:paraId="531C70EF" w14:textId="77777777" w:rsidR="009D6966" w:rsidRDefault="00FD2C6B" w:rsidP="009D6966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Open Awards, if necessary, in manging </w:t>
      </w:r>
      <w:r w:rsidR="00391E4A">
        <w:rPr>
          <w:rFonts w:ascii="Arial" w:hAnsi="Arial" w:cs="Arial"/>
          <w:sz w:val="22"/>
          <w:szCs w:val="22"/>
        </w:rPr>
        <w:t xml:space="preserve">enquiries and </w:t>
      </w:r>
      <w:r>
        <w:rPr>
          <w:rFonts w:ascii="Arial" w:hAnsi="Arial" w:cs="Arial"/>
          <w:sz w:val="22"/>
          <w:szCs w:val="22"/>
        </w:rPr>
        <w:t>appeals from apprentices in relation to assessment decisions.</w:t>
      </w:r>
      <w:r w:rsidR="005814F4">
        <w:rPr>
          <w:rFonts w:ascii="Arial" w:hAnsi="Arial" w:cs="Arial"/>
          <w:sz w:val="22"/>
          <w:szCs w:val="22"/>
        </w:rPr>
        <w:t xml:space="preserve"> </w:t>
      </w:r>
    </w:p>
    <w:p w14:paraId="687763F7" w14:textId="77777777" w:rsidR="00391E4A" w:rsidRDefault="009D6966" w:rsidP="00391E4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advice on potential improvements to </w:t>
      </w:r>
      <w:r w:rsidR="00391E4A">
        <w:rPr>
          <w:rFonts w:ascii="Arial" w:hAnsi="Arial" w:cs="Arial"/>
          <w:sz w:val="22"/>
          <w:szCs w:val="22"/>
        </w:rPr>
        <w:t xml:space="preserve">assessment instruments and </w:t>
      </w:r>
      <w:r>
        <w:rPr>
          <w:rFonts w:ascii="Arial" w:hAnsi="Arial" w:cs="Arial"/>
          <w:sz w:val="22"/>
          <w:szCs w:val="22"/>
        </w:rPr>
        <w:t>the assessment process and procedures.</w:t>
      </w:r>
    </w:p>
    <w:p w14:paraId="0D18D457" w14:textId="77777777" w:rsidR="00391E4A" w:rsidRDefault="005A6EAF" w:rsidP="00391E4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391E4A">
        <w:rPr>
          <w:rFonts w:ascii="Arial" w:hAnsi="Arial" w:cs="Arial"/>
          <w:sz w:val="22"/>
          <w:szCs w:val="22"/>
        </w:rPr>
        <w:t xml:space="preserve">Provide data </w:t>
      </w:r>
      <w:r w:rsidR="00391E4A">
        <w:rPr>
          <w:rFonts w:ascii="Arial" w:hAnsi="Arial" w:cs="Arial"/>
          <w:sz w:val="22"/>
          <w:szCs w:val="22"/>
        </w:rPr>
        <w:t xml:space="preserve">and </w:t>
      </w:r>
      <w:r w:rsidRPr="00391E4A">
        <w:rPr>
          <w:rFonts w:ascii="Arial" w:hAnsi="Arial" w:cs="Arial"/>
          <w:sz w:val="22"/>
          <w:szCs w:val="22"/>
        </w:rPr>
        <w:t xml:space="preserve">reports to </w:t>
      </w:r>
      <w:r w:rsidR="00391E4A">
        <w:rPr>
          <w:rFonts w:ascii="Arial" w:hAnsi="Arial" w:cs="Arial"/>
          <w:sz w:val="22"/>
          <w:szCs w:val="22"/>
        </w:rPr>
        <w:t>Open Awards</w:t>
      </w:r>
      <w:r w:rsidRPr="00391E4A">
        <w:rPr>
          <w:rFonts w:ascii="Arial" w:hAnsi="Arial" w:cs="Arial"/>
          <w:sz w:val="22"/>
          <w:szCs w:val="22"/>
        </w:rPr>
        <w:t xml:space="preserve"> to support business and regulatory activities, including </w:t>
      </w:r>
      <w:r w:rsidR="00264ECD">
        <w:rPr>
          <w:rFonts w:ascii="Arial" w:hAnsi="Arial" w:cs="Arial"/>
          <w:sz w:val="22"/>
          <w:szCs w:val="22"/>
        </w:rPr>
        <w:t xml:space="preserve">for </w:t>
      </w:r>
      <w:r w:rsidRPr="00391E4A">
        <w:rPr>
          <w:rFonts w:ascii="Arial" w:hAnsi="Arial" w:cs="Arial"/>
          <w:sz w:val="22"/>
          <w:szCs w:val="22"/>
        </w:rPr>
        <w:t>standardisation and performance reviews</w:t>
      </w:r>
      <w:r w:rsidR="00391E4A">
        <w:rPr>
          <w:rFonts w:ascii="Arial" w:hAnsi="Arial" w:cs="Arial"/>
          <w:sz w:val="22"/>
          <w:szCs w:val="22"/>
        </w:rPr>
        <w:t>.</w:t>
      </w:r>
    </w:p>
    <w:p w14:paraId="37992549" w14:textId="77777777" w:rsidR="005A6EAF" w:rsidRPr="00B95A4D" w:rsidRDefault="00B95A4D" w:rsidP="00B95A4D">
      <w:pPr>
        <w:pStyle w:val="ListParagraph"/>
        <w:numPr>
          <w:ilvl w:val="0"/>
          <w:numId w:val="2"/>
        </w:numPr>
        <w:tabs>
          <w:tab w:val="left" w:pos="720"/>
        </w:tabs>
        <w:ind w:left="720"/>
        <w:contextualSpacing w:val="0"/>
        <w:rPr>
          <w:rFonts w:ascii="Arial" w:hAnsi="Arial" w:cs="Arial"/>
          <w:b w:val="0"/>
          <w:sz w:val="22"/>
          <w:szCs w:val="22"/>
        </w:rPr>
      </w:pPr>
      <w:r w:rsidRPr="00EE769A">
        <w:rPr>
          <w:rFonts w:ascii="Arial" w:hAnsi="Arial" w:cs="Arial"/>
          <w:b w:val="0"/>
          <w:sz w:val="22"/>
          <w:szCs w:val="22"/>
        </w:rPr>
        <w:t xml:space="preserve">Support the development of related marketing and promotional materials in liaison with the Development and Marketing </w:t>
      </w:r>
      <w:r w:rsidR="00264ECD">
        <w:rPr>
          <w:rFonts w:ascii="Arial" w:hAnsi="Arial" w:cs="Arial"/>
          <w:b w:val="0"/>
          <w:sz w:val="22"/>
          <w:szCs w:val="22"/>
        </w:rPr>
        <w:t>team</w:t>
      </w:r>
      <w:r w:rsidRPr="00EE769A">
        <w:rPr>
          <w:rFonts w:ascii="Arial" w:hAnsi="Arial" w:cs="Arial"/>
          <w:b w:val="0"/>
          <w:sz w:val="22"/>
          <w:szCs w:val="22"/>
        </w:rPr>
        <w:t xml:space="preserve"> such as </w:t>
      </w:r>
      <w:r w:rsidR="00264ECD">
        <w:rPr>
          <w:rFonts w:ascii="Arial" w:hAnsi="Arial" w:cs="Arial"/>
          <w:b w:val="0"/>
          <w:sz w:val="22"/>
          <w:szCs w:val="22"/>
        </w:rPr>
        <w:t xml:space="preserve">content for </w:t>
      </w:r>
      <w:r w:rsidRPr="00EE769A">
        <w:rPr>
          <w:rFonts w:ascii="Arial" w:hAnsi="Arial" w:cs="Arial"/>
          <w:b w:val="0"/>
          <w:sz w:val="22"/>
          <w:szCs w:val="22"/>
        </w:rPr>
        <w:t>case studies and news articles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4101652C" w14:textId="77777777" w:rsidR="005A6EAF" w:rsidRDefault="005A6EAF" w:rsidP="005A6EAF">
      <w:pPr>
        <w:rPr>
          <w:rFonts w:ascii="Arial" w:hAnsi="Arial" w:cs="Arial"/>
          <w:sz w:val="22"/>
          <w:szCs w:val="22"/>
        </w:rPr>
      </w:pPr>
    </w:p>
    <w:p w14:paraId="018B2113" w14:textId="77777777" w:rsidR="005A6EAF" w:rsidRDefault="005814F4" w:rsidP="005A6EAF">
      <w:pPr>
        <w:rPr>
          <w:rFonts w:ascii="Arial" w:hAnsi="Arial" w:cs="Arial"/>
          <w:sz w:val="22"/>
          <w:szCs w:val="22"/>
        </w:rPr>
      </w:pPr>
      <w:r w:rsidRPr="005814F4">
        <w:rPr>
          <w:rFonts w:ascii="Arial" w:hAnsi="Arial" w:cs="Arial"/>
          <w:b/>
          <w:sz w:val="22"/>
          <w:szCs w:val="22"/>
        </w:rPr>
        <w:t>Standardisation and currency</w:t>
      </w:r>
    </w:p>
    <w:p w14:paraId="01FACD00" w14:textId="77777777" w:rsidR="005814F4" w:rsidRDefault="005814F4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 and participate in standard specific and other training and standardisation activities associated with the role</w:t>
      </w:r>
      <w:r w:rsidR="00391E4A">
        <w:rPr>
          <w:rFonts w:ascii="Arial" w:hAnsi="Arial" w:cs="Arial"/>
          <w:sz w:val="22"/>
          <w:szCs w:val="22"/>
        </w:rPr>
        <w:t>.</w:t>
      </w:r>
    </w:p>
    <w:p w14:paraId="3B5BD203" w14:textId="77777777" w:rsidR="00FA02D7" w:rsidRDefault="00FA02D7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Adapt and revise assessment practice in line with agreed outcomes from standardisation activities.</w:t>
      </w:r>
    </w:p>
    <w:p w14:paraId="3A391FFE" w14:textId="77777777" w:rsidR="0051319E" w:rsidRDefault="005814F4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Undertake and maintain standard specific continuous professional development (CPD) to ensure technical knowledge and skills a</w:t>
      </w:r>
      <w:r w:rsidR="004D0E72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 xml:space="preserve"> current and credible</w:t>
      </w:r>
      <w:r w:rsidR="0051319E">
        <w:rPr>
          <w:rFonts w:ascii="Arial" w:hAnsi="Arial" w:cs="Arial"/>
          <w:sz w:val="22"/>
          <w:szCs w:val="22"/>
        </w:rPr>
        <w:t>.</w:t>
      </w:r>
    </w:p>
    <w:p w14:paraId="01E3D130" w14:textId="77777777" w:rsidR="005814F4" w:rsidRDefault="0051319E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e</w:t>
      </w:r>
      <w:r w:rsidR="004D0E72">
        <w:rPr>
          <w:rFonts w:ascii="Arial" w:hAnsi="Arial" w:cs="Arial"/>
          <w:sz w:val="22"/>
          <w:szCs w:val="22"/>
        </w:rPr>
        <w:t xml:space="preserve">vidence </w:t>
      </w:r>
      <w:r>
        <w:rPr>
          <w:rFonts w:ascii="Arial" w:hAnsi="Arial" w:cs="Arial"/>
          <w:sz w:val="22"/>
          <w:szCs w:val="22"/>
        </w:rPr>
        <w:t>of CPD activities</w:t>
      </w:r>
      <w:r w:rsidR="004D0E72">
        <w:rPr>
          <w:rFonts w:ascii="Arial" w:hAnsi="Arial" w:cs="Arial"/>
          <w:sz w:val="22"/>
          <w:szCs w:val="22"/>
        </w:rPr>
        <w:t xml:space="preserve"> to Open Awards upon request</w:t>
      </w:r>
      <w:r>
        <w:rPr>
          <w:rFonts w:ascii="Arial" w:hAnsi="Arial" w:cs="Arial"/>
          <w:sz w:val="22"/>
          <w:szCs w:val="22"/>
        </w:rPr>
        <w:t>.</w:t>
      </w:r>
    </w:p>
    <w:p w14:paraId="77C78923" w14:textId="77777777" w:rsidR="005A6EAF" w:rsidRPr="00B95A4D" w:rsidRDefault="0051319E" w:rsidP="00B95A4D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Undertake CPD activities to ensure </w:t>
      </w:r>
      <w:r w:rsidR="00264ECD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current standard, associated assessment plan and external quality assurance </w:t>
      </w:r>
      <w:r w:rsidR="00264ECD">
        <w:rPr>
          <w:rFonts w:ascii="Arial" w:hAnsi="Arial" w:cs="Arial"/>
          <w:sz w:val="22"/>
          <w:szCs w:val="22"/>
        </w:rPr>
        <w:t>requirements</w:t>
      </w:r>
      <w:r>
        <w:rPr>
          <w:rFonts w:ascii="Arial" w:hAnsi="Arial" w:cs="Arial"/>
          <w:sz w:val="22"/>
          <w:szCs w:val="22"/>
        </w:rPr>
        <w:t xml:space="preserve"> are met.</w:t>
      </w:r>
    </w:p>
    <w:p w14:paraId="2F7A25F7" w14:textId="44157947" w:rsidR="005A6EAF" w:rsidRPr="00B95A4D" w:rsidRDefault="005A6EAF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the </w:t>
      </w:r>
      <w:r w:rsidR="00B95A4D">
        <w:rPr>
          <w:rFonts w:ascii="Arial" w:hAnsi="Arial" w:cs="Arial"/>
          <w:sz w:val="22"/>
          <w:szCs w:val="22"/>
        </w:rPr>
        <w:t>technical content</w:t>
      </w:r>
      <w:r>
        <w:rPr>
          <w:rFonts w:ascii="Arial" w:hAnsi="Arial" w:cs="Arial"/>
          <w:sz w:val="22"/>
          <w:szCs w:val="22"/>
        </w:rPr>
        <w:t xml:space="preserve"> of</w:t>
      </w:r>
      <w:r w:rsidR="00E71277">
        <w:rPr>
          <w:rFonts w:ascii="Arial" w:hAnsi="Arial" w:cs="Arial"/>
          <w:sz w:val="22"/>
          <w:szCs w:val="22"/>
        </w:rPr>
        <w:t xml:space="preserve"> standard sp</w:t>
      </w:r>
      <w:r w:rsidR="005A76E0">
        <w:rPr>
          <w:rFonts w:ascii="Arial" w:hAnsi="Arial" w:cs="Arial"/>
          <w:sz w:val="22"/>
          <w:szCs w:val="22"/>
        </w:rPr>
        <w:t>e</w:t>
      </w:r>
      <w:r w:rsidR="00E71277">
        <w:rPr>
          <w:rFonts w:ascii="Arial" w:hAnsi="Arial" w:cs="Arial"/>
          <w:sz w:val="22"/>
          <w:szCs w:val="22"/>
        </w:rPr>
        <w:t>cific</w:t>
      </w:r>
      <w:r>
        <w:rPr>
          <w:rFonts w:ascii="Arial" w:hAnsi="Arial" w:cs="Arial"/>
          <w:sz w:val="22"/>
          <w:szCs w:val="22"/>
        </w:rPr>
        <w:t xml:space="preserve"> events, webinars and workshops</w:t>
      </w:r>
      <w:r w:rsidR="00B95A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99056E" w14:textId="77777777" w:rsidR="005A6EAF" w:rsidRDefault="005A6EAF" w:rsidP="005A6EAF">
      <w:pPr>
        <w:rPr>
          <w:rFonts w:ascii="Arial" w:hAnsi="Arial" w:cs="Arial"/>
          <w:sz w:val="22"/>
          <w:szCs w:val="22"/>
        </w:rPr>
      </w:pPr>
    </w:p>
    <w:p w14:paraId="2A0994CA" w14:textId="77777777" w:rsidR="005814F4" w:rsidRPr="005814F4" w:rsidRDefault="00FD2C6B" w:rsidP="005A6E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Quality</w:t>
      </w:r>
      <w:r w:rsidR="005814F4" w:rsidRPr="005814F4">
        <w:rPr>
          <w:rFonts w:ascii="Arial" w:hAnsi="Arial" w:cs="Arial"/>
          <w:b/>
          <w:sz w:val="22"/>
          <w:szCs w:val="22"/>
        </w:rPr>
        <w:t xml:space="preserve"> assurance</w:t>
      </w:r>
    </w:p>
    <w:p w14:paraId="4E27D358" w14:textId="77777777" w:rsidR="00B95A4D" w:rsidRPr="00B95A4D" w:rsidRDefault="00B95A4D" w:rsidP="00B95A4D">
      <w:pPr>
        <w:pStyle w:val="ListParagraph"/>
        <w:numPr>
          <w:ilvl w:val="0"/>
          <w:numId w:val="2"/>
        </w:numPr>
        <w:tabs>
          <w:tab w:val="left" w:pos="720"/>
        </w:tabs>
        <w:ind w:left="720"/>
        <w:contextualSpacing w:val="0"/>
        <w:rPr>
          <w:rFonts w:ascii="Arial" w:hAnsi="Arial" w:cs="Arial"/>
          <w:b w:val="0"/>
          <w:sz w:val="22"/>
          <w:szCs w:val="22"/>
        </w:rPr>
      </w:pPr>
      <w:r w:rsidRPr="00B95A4D">
        <w:rPr>
          <w:rFonts w:ascii="Arial" w:hAnsi="Arial" w:cs="Arial"/>
          <w:b w:val="0"/>
          <w:sz w:val="22"/>
          <w:szCs w:val="22"/>
        </w:rPr>
        <w:t>Work collaboratively with Open Awards colleagues to address assessment and administration issues</w:t>
      </w:r>
      <w:r w:rsidR="00264ECD">
        <w:rPr>
          <w:rFonts w:ascii="Arial" w:hAnsi="Arial" w:cs="Arial"/>
          <w:b w:val="0"/>
          <w:sz w:val="22"/>
          <w:szCs w:val="22"/>
        </w:rPr>
        <w:t xml:space="preserve"> in a timely manner</w:t>
      </w:r>
      <w:r w:rsidRPr="00B95A4D">
        <w:rPr>
          <w:rFonts w:ascii="Arial" w:hAnsi="Arial" w:cs="Arial"/>
          <w:b w:val="0"/>
          <w:sz w:val="22"/>
          <w:szCs w:val="22"/>
        </w:rPr>
        <w:t xml:space="preserve"> and ensure service standards are met. </w:t>
      </w:r>
    </w:p>
    <w:p w14:paraId="3BB9C2DF" w14:textId="77777777" w:rsidR="00C92141" w:rsidRPr="00B95A4D" w:rsidRDefault="00A36BC4" w:rsidP="00B95A4D">
      <w:pPr>
        <w:pStyle w:val="ListParagraph"/>
        <w:numPr>
          <w:ilvl w:val="0"/>
          <w:numId w:val="2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b w:val="0"/>
          <w:sz w:val="22"/>
          <w:szCs w:val="22"/>
        </w:rPr>
      </w:pPr>
      <w:r w:rsidRPr="00B95A4D">
        <w:rPr>
          <w:rFonts w:ascii="Arial" w:hAnsi="Arial" w:cs="Arial"/>
          <w:b w:val="0"/>
          <w:sz w:val="22"/>
          <w:szCs w:val="22"/>
        </w:rPr>
        <w:t xml:space="preserve">Report any suspected malpractice </w:t>
      </w:r>
      <w:r w:rsidR="00B95A4D">
        <w:rPr>
          <w:rFonts w:ascii="Arial" w:hAnsi="Arial" w:cs="Arial"/>
          <w:b w:val="0"/>
          <w:sz w:val="22"/>
          <w:szCs w:val="22"/>
        </w:rPr>
        <w:t xml:space="preserve">or maladministration </w:t>
      </w:r>
      <w:r w:rsidRPr="00B95A4D">
        <w:rPr>
          <w:rFonts w:ascii="Arial" w:hAnsi="Arial" w:cs="Arial"/>
          <w:b w:val="0"/>
          <w:sz w:val="22"/>
          <w:szCs w:val="22"/>
        </w:rPr>
        <w:t>concerns</w:t>
      </w:r>
      <w:r w:rsidR="00C92141" w:rsidRPr="00B95A4D">
        <w:rPr>
          <w:rFonts w:ascii="Arial" w:hAnsi="Arial" w:cs="Arial"/>
          <w:b w:val="0"/>
          <w:sz w:val="22"/>
          <w:szCs w:val="22"/>
        </w:rPr>
        <w:t xml:space="preserve"> immediately to Open Awards</w:t>
      </w:r>
      <w:r w:rsidR="00B95A4D">
        <w:rPr>
          <w:rFonts w:ascii="Arial" w:hAnsi="Arial" w:cs="Arial"/>
          <w:b w:val="0"/>
          <w:sz w:val="22"/>
          <w:szCs w:val="22"/>
        </w:rPr>
        <w:t>.</w:t>
      </w:r>
    </w:p>
    <w:p w14:paraId="6BC36BE1" w14:textId="77777777" w:rsidR="00FA02D7" w:rsidRPr="00FA02D7" w:rsidRDefault="00FD2C6B" w:rsidP="00FA02D7">
      <w:pPr>
        <w:pStyle w:val="ListParagraph"/>
        <w:numPr>
          <w:ilvl w:val="0"/>
          <w:numId w:val="2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b w:val="0"/>
          <w:sz w:val="22"/>
          <w:szCs w:val="22"/>
        </w:rPr>
      </w:pPr>
      <w:r w:rsidRPr="00B95A4D">
        <w:rPr>
          <w:rFonts w:ascii="Arial" w:hAnsi="Arial" w:cs="Arial"/>
          <w:b w:val="0"/>
          <w:sz w:val="22"/>
          <w:szCs w:val="22"/>
        </w:rPr>
        <w:t>Respond to requests for information or clarification to support internal or external quality assurance activities in a timely manner</w:t>
      </w:r>
      <w:r w:rsidR="005B20CA" w:rsidRPr="00B95A4D">
        <w:rPr>
          <w:rFonts w:ascii="Arial" w:hAnsi="Arial" w:cs="Arial"/>
          <w:b w:val="0"/>
          <w:sz w:val="22"/>
          <w:szCs w:val="22"/>
        </w:rPr>
        <w:t>.</w:t>
      </w:r>
    </w:p>
    <w:p w14:paraId="2D272FE4" w14:textId="77777777" w:rsidR="005B20CA" w:rsidRPr="00B95A4D" w:rsidRDefault="005B20CA" w:rsidP="00B95A4D">
      <w:pPr>
        <w:pStyle w:val="ListParagraph"/>
        <w:numPr>
          <w:ilvl w:val="0"/>
          <w:numId w:val="2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b w:val="0"/>
          <w:sz w:val="22"/>
          <w:szCs w:val="22"/>
        </w:rPr>
      </w:pPr>
      <w:r w:rsidRPr="00B95A4D">
        <w:rPr>
          <w:rFonts w:ascii="Arial" w:hAnsi="Arial" w:cs="Arial"/>
          <w:b w:val="0"/>
          <w:sz w:val="22"/>
          <w:szCs w:val="22"/>
        </w:rPr>
        <w:t xml:space="preserve">Complete any </w:t>
      </w:r>
      <w:r w:rsidR="00F83D36" w:rsidRPr="00B95A4D">
        <w:rPr>
          <w:rFonts w:ascii="Arial" w:hAnsi="Arial" w:cs="Arial"/>
          <w:b w:val="0"/>
          <w:sz w:val="22"/>
          <w:szCs w:val="22"/>
        </w:rPr>
        <w:t xml:space="preserve">personal </w:t>
      </w:r>
      <w:r w:rsidRPr="00B95A4D">
        <w:rPr>
          <w:rFonts w:ascii="Arial" w:hAnsi="Arial" w:cs="Arial"/>
          <w:b w:val="0"/>
          <w:sz w:val="22"/>
          <w:szCs w:val="22"/>
        </w:rPr>
        <w:t>actions</w:t>
      </w:r>
      <w:r w:rsidR="00F83D36" w:rsidRPr="00B95A4D">
        <w:rPr>
          <w:rFonts w:ascii="Arial" w:hAnsi="Arial" w:cs="Arial"/>
          <w:b w:val="0"/>
          <w:sz w:val="22"/>
          <w:szCs w:val="22"/>
        </w:rPr>
        <w:t>/ improvement requirements</w:t>
      </w:r>
      <w:r w:rsidRPr="00B95A4D">
        <w:rPr>
          <w:rFonts w:ascii="Arial" w:hAnsi="Arial" w:cs="Arial"/>
          <w:b w:val="0"/>
          <w:sz w:val="22"/>
          <w:szCs w:val="22"/>
        </w:rPr>
        <w:t xml:space="preserve"> resulting from quality assurance activities </w:t>
      </w:r>
      <w:r w:rsidR="00F83D36" w:rsidRPr="00B95A4D">
        <w:rPr>
          <w:rFonts w:ascii="Arial" w:hAnsi="Arial" w:cs="Arial"/>
          <w:b w:val="0"/>
          <w:sz w:val="22"/>
          <w:szCs w:val="22"/>
        </w:rPr>
        <w:t xml:space="preserve">to the required standard within agreed </w:t>
      </w:r>
      <w:r w:rsidR="00B95A4D" w:rsidRPr="00B95A4D">
        <w:rPr>
          <w:rFonts w:ascii="Arial" w:hAnsi="Arial" w:cs="Arial"/>
          <w:b w:val="0"/>
          <w:sz w:val="22"/>
          <w:szCs w:val="22"/>
        </w:rPr>
        <w:t>timescales</w:t>
      </w:r>
      <w:r w:rsidR="00264ECD">
        <w:rPr>
          <w:rFonts w:ascii="Arial" w:hAnsi="Arial" w:cs="Arial"/>
          <w:b w:val="0"/>
          <w:sz w:val="22"/>
          <w:szCs w:val="22"/>
        </w:rPr>
        <w:t>.</w:t>
      </w:r>
    </w:p>
    <w:p w14:paraId="1299C43A" w14:textId="77777777" w:rsidR="00FD2C6B" w:rsidRDefault="00FD2C6B" w:rsidP="005A6EAF">
      <w:pPr>
        <w:rPr>
          <w:rFonts w:ascii="Arial" w:hAnsi="Arial" w:cs="Arial"/>
          <w:sz w:val="22"/>
          <w:szCs w:val="22"/>
        </w:rPr>
      </w:pPr>
    </w:p>
    <w:p w14:paraId="3E6AF284" w14:textId="77777777" w:rsidR="005A6EAF" w:rsidRPr="00B95A4D" w:rsidRDefault="005A6EAF" w:rsidP="005A6E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General Responsibilities </w:t>
      </w:r>
    </w:p>
    <w:p w14:paraId="0637C469" w14:textId="5DAD1EF5" w:rsidR="00FD2C6B" w:rsidRDefault="00FD2C6B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 Open Awards</w:t>
      </w:r>
      <w:r w:rsidR="00B95A4D">
        <w:rPr>
          <w:rFonts w:ascii="Arial" w:hAnsi="Arial" w:cs="Arial"/>
          <w:sz w:val="22"/>
          <w:szCs w:val="22"/>
        </w:rPr>
        <w:t xml:space="preserve"> as soon as practicable</w:t>
      </w:r>
      <w:r>
        <w:rPr>
          <w:rFonts w:ascii="Arial" w:hAnsi="Arial" w:cs="Arial"/>
          <w:sz w:val="22"/>
          <w:szCs w:val="22"/>
        </w:rPr>
        <w:t xml:space="preserve"> of any change in circumstances that may result in an actual or potential conflict of interest, including in relation to the independence of assessment.</w:t>
      </w:r>
    </w:p>
    <w:p w14:paraId="18913F14" w14:textId="77777777" w:rsidR="005A6EAF" w:rsidRDefault="005A6EAF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own performance to ensure service standards are met</w:t>
      </w:r>
      <w:r w:rsidR="00B95A4D">
        <w:rPr>
          <w:rFonts w:ascii="Arial" w:hAnsi="Arial" w:cs="Arial"/>
          <w:sz w:val="22"/>
          <w:szCs w:val="22"/>
        </w:rPr>
        <w:t>.</w:t>
      </w:r>
    </w:p>
    <w:p w14:paraId="5481FF5F" w14:textId="78DD3F90" w:rsidR="00FD2C6B" w:rsidRDefault="00FD2C6B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Undertake remote assessment and/ or travel to undertake assessment </w:t>
      </w:r>
      <w:r w:rsidR="00264ECD">
        <w:rPr>
          <w:rFonts w:ascii="Arial" w:hAnsi="Arial" w:cs="Arial"/>
          <w:sz w:val="22"/>
          <w:szCs w:val="22"/>
        </w:rPr>
        <w:t xml:space="preserve">activities </w:t>
      </w:r>
      <w:r w:rsidR="00B95A4D">
        <w:rPr>
          <w:rFonts w:ascii="Arial" w:hAnsi="Arial" w:cs="Arial"/>
          <w:sz w:val="22"/>
          <w:szCs w:val="22"/>
        </w:rPr>
        <w:t>within agreed timescales.</w:t>
      </w:r>
    </w:p>
    <w:p w14:paraId="75037861" w14:textId="77777777" w:rsidR="004D0E72" w:rsidRDefault="004D0E72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Open Awards with any market intelligence relating to the standard</w:t>
      </w:r>
      <w:r w:rsidR="00B95A4D">
        <w:rPr>
          <w:rFonts w:ascii="Arial" w:hAnsi="Arial" w:cs="Arial"/>
          <w:sz w:val="22"/>
          <w:szCs w:val="22"/>
        </w:rPr>
        <w:t xml:space="preserve"> and competitor offers.</w:t>
      </w:r>
    </w:p>
    <w:p w14:paraId="2A351CDD" w14:textId="407922E3" w:rsidR="005A6EAF" w:rsidRPr="008F2766" w:rsidRDefault="005B20CA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Contribute to the continuous improvement of Open Awards assessment service</w:t>
      </w:r>
      <w:r w:rsidR="00264ECD">
        <w:rPr>
          <w:rFonts w:ascii="Arial" w:hAnsi="Arial" w:cs="Arial"/>
          <w:sz w:val="22"/>
          <w:szCs w:val="22"/>
        </w:rPr>
        <w:t>.</w:t>
      </w:r>
    </w:p>
    <w:p w14:paraId="511019CB" w14:textId="312AF1A5" w:rsidR="005A6EAF" w:rsidRPr="00B95A4D" w:rsidRDefault="008F2766" w:rsidP="00B95A4D">
      <w:pPr>
        <w:numPr>
          <w:ilvl w:val="0"/>
          <w:numId w:val="2"/>
        </w:numPr>
        <w:tabs>
          <w:tab w:val="num" w:pos="709"/>
        </w:tabs>
        <w:ind w:hanging="1080"/>
        <w:rPr>
          <w:rFonts w:ascii="Arial" w:eastAsia="Calibri" w:hAnsi="Arial"/>
          <w:sz w:val="22"/>
          <w:szCs w:val="21"/>
          <w:lang w:val="en-US"/>
        </w:rPr>
      </w:pPr>
      <w:r>
        <w:rPr>
          <w:rFonts w:ascii="Arial" w:eastAsia="Calibri" w:hAnsi="Arial"/>
          <w:sz w:val="22"/>
          <w:szCs w:val="21"/>
          <w:lang w:val="en-US"/>
        </w:rPr>
        <w:t>Support</w:t>
      </w:r>
      <w:r w:rsidR="005A6EAF">
        <w:rPr>
          <w:rFonts w:ascii="Arial" w:eastAsia="Calibri" w:hAnsi="Arial"/>
          <w:sz w:val="22"/>
          <w:szCs w:val="21"/>
          <w:lang w:val="en-US"/>
        </w:rPr>
        <w:t xml:space="preserve"> other members of the Open Awards team to coordinate </w:t>
      </w:r>
      <w:r w:rsidR="009F1BEC">
        <w:rPr>
          <w:rFonts w:ascii="Arial" w:eastAsia="Calibri" w:hAnsi="Arial"/>
          <w:sz w:val="22"/>
          <w:szCs w:val="21"/>
          <w:lang w:val="en-US"/>
        </w:rPr>
        <w:t xml:space="preserve">assessment </w:t>
      </w:r>
      <w:r w:rsidR="005A6EAF">
        <w:rPr>
          <w:rFonts w:ascii="Arial" w:eastAsia="Calibri" w:hAnsi="Arial"/>
          <w:sz w:val="22"/>
          <w:szCs w:val="21"/>
          <w:lang w:val="en-US"/>
        </w:rPr>
        <w:t>activity</w:t>
      </w:r>
      <w:r w:rsidR="00264ECD">
        <w:rPr>
          <w:rFonts w:ascii="Arial" w:eastAsia="Calibri" w:hAnsi="Arial"/>
          <w:sz w:val="22"/>
          <w:szCs w:val="21"/>
          <w:lang w:val="en-US"/>
        </w:rPr>
        <w:t>.</w:t>
      </w:r>
      <w:r w:rsidR="005A6EAF">
        <w:rPr>
          <w:rFonts w:ascii="Arial" w:eastAsia="Calibri" w:hAnsi="Arial"/>
          <w:sz w:val="22"/>
          <w:szCs w:val="21"/>
          <w:lang w:val="en-US"/>
        </w:rPr>
        <w:t xml:space="preserve"> </w:t>
      </w:r>
    </w:p>
    <w:p w14:paraId="7B8AEB29" w14:textId="77777777" w:rsidR="005A6EAF" w:rsidRPr="008F2766" w:rsidRDefault="005A6EAF" w:rsidP="008F2766">
      <w:pPr>
        <w:pStyle w:val="PlainText"/>
        <w:numPr>
          <w:ilvl w:val="0"/>
          <w:numId w:val="2"/>
        </w:numPr>
        <w:tabs>
          <w:tab w:val="num" w:pos="709"/>
        </w:tabs>
        <w:ind w:left="709" w:hanging="709"/>
        <w:rPr>
          <w:rFonts w:ascii="Arial" w:hAnsi="Arial"/>
        </w:rPr>
      </w:pPr>
      <w:r w:rsidRPr="730F7C0B">
        <w:rPr>
          <w:rFonts w:ascii="Arial" w:hAnsi="Arial" w:cs="Arial"/>
        </w:rPr>
        <w:t>Support the organisation’s commitment to equality and diversity and to promote non-discriminatory practices in all aspects of the work undertaken</w:t>
      </w:r>
    </w:p>
    <w:p w14:paraId="2946DB82" w14:textId="77777777" w:rsidR="005A6EAF" w:rsidRDefault="005A6EAF" w:rsidP="005A6EAF">
      <w:pPr>
        <w:rPr>
          <w:rFonts w:ascii="Arial" w:hAnsi="Arial" w:cs="Arial"/>
        </w:rPr>
      </w:pPr>
    </w:p>
    <w:p w14:paraId="5997CC1D" w14:textId="77777777" w:rsidR="005A6EAF" w:rsidRDefault="005A6EAF" w:rsidP="005A6EAF">
      <w:pPr>
        <w:rPr>
          <w:rFonts w:ascii="Arial" w:hAnsi="Arial" w:cs="Arial"/>
        </w:rPr>
      </w:pPr>
    </w:p>
    <w:p w14:paraId="2142D78B" w14:textId="4F9ED178" w:rsidR="005A6EAF" w:rsidRDefault="005A6EAF" w:rsidP="005A6EAF">
      <w:pPr>
        <w:pStyle w:val="BodyText"/>
        <w:jc w:val="left"/>
        <w:rPr>
          <w:sz w:val="22"/>
          <w:szCs w:val="22"/>
        </w:rPr>
      </w:pPr>
      <w:r w:rsidRPr="730F7C0B">
        <w:rPr>
          <w:sz w:val="22"/>
          <w:szCs w:val="22"/>
        </w:rPr>
        <w:t>This role description is not intended to be either prescriptive or exhaustive; it is issued as a framework to outline the main areas of responsibility at the time of writing.</w:t>
      </w:r>
    </w:p>
    <w:p w14:paraId="110FFD37" w14:textId="77777777" w:rsidR="005A6EAF" w:rsidRDefault="005A6EAF" w:rsidP="005A6EAF">
      <w:pPr>
        <w:pStyle w:val="BodyText"/>
        <w:jc w:val="left"/>
        <w:rPr>
          <w:sz w:val="22"/>
          <w:szCs w:val="22"/>
        </w:rPr>
      </w:pPr>
    </w:p>
    <w:p w14:paraId="06F17346" w14:textId="133F52EC" w:rsidR="005A6EAF" w:rsidRDefault="005A6EAF" w:rsidP="730F7C0B">
      <w:pPr>
        <w:rPr>
          <w:rFonts w:ascii="Arial" w:hAnsi="Arial" w:cs="Arial"/>
          <w:sz w:val="22"/>
          <w:szCs w:val="22"/>
        </w:rPr>
      </w:pPr>
      <w:r w:rsidRPr="730F7C0B">
        <w:rPr>
          <w:rFonts w:ascii="Arial" w:hAnsi="Arial" w:cs="Arial"/>
          <w:sz w:val="22"/>
          <w:szCs w:val="22"/>
        </w:rPr>
        <w:t xml:space="preserve">Role description reviewed – </w:t>
      </w:r>
      <w:r w:rsidR="00A0265F">
        <w:rPr>
          <w:rFonts w:ascii="Arial" w:hAnsi="Arial" w:cs="Arial"/>
          <w:sz w:val="22"/>
          <w:szCs w:val="22"/>
        </w:rPr>
        <w:t>January</w:t>
      </w:r>
      <w:r w:rsidRPr="730F7C0B">
        <w:rPr>
          <w:rFonts w:ascii="Arial" w:hAnsi="Arial" w:cs="Arial"/>
          <w:sz w:val="22"/>
          <w:szCs w:val="22"/>
        </w:rPr>
        <w:t xml:space="preserve"> 202</w:t>
      </w:r>
      <w:r w:rsidR="00A0265F">
        <w:rPr>
          <w:rFonts w:ascii="Arial" w:hAnsi="Arial" w:cs="Arial"/>
          <w:sz w:val="22"/>
          <w:szCs w:val="22"/>
        </w:rPr>
        <w:t>6</w:t>
      </w:r>
    </w:p>
    <w:p w14:paraId="6B699379" w14:textId="77777777" w:rsidR="005A6EAF" w:rsidRDefault="005A6EAF" w:rsidP="005A6EAF">
      <w:pPr>
        <w:rPr>
          <w:sz w:val="22"/>
          <w:szCs w:val="22"/>
        </w:rPr>
      </w:pPr>
    </w:p>
    <w:p w14:paraId="3FE9F23F" w14:textId="77777777" w:rsidR="005A6EAF" w:rsidRDefault="005A6EAF" w:rsidP="005A6EAF">
      <w:pPr>
        <w:rPr>
          <w:sz w:val="22"/>
          <w:szCs w:val="22"/>
        </w:rPr>
      </w:pPr>
    </w:p>
    <w:p w14:paraId="43CEA9C7" w14:textId="77777777" w:rsidR="001C1040" w:rsidRDefault="005A6EAF" w:rsidP="00C8488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6BA702C" w14:textId="77777777" w:rsidR="001C1040" w:rsidRDefault="001C1040" w:rsidP="00C8488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95E737" w14:textId="6A54151A" w:rsidR="005A6EAF" w:rsidRDefault="005A6EAF" w:rsidP="00C8488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1F72F646" w14:textId="77777777" w:rsidR="00C84880" w:rsidRDefault="00C84880" w:rsidP="005A6EAF">
      <w:pPr>
        <w:rPr>
          <w:rFonts w:ascii="Arial" w:hAnsi="Arial" w:cs="Arial"/>
          <w:b/>
          <w:bCs/>
          <w:sz w:val="28"/>
          <w:szCs w:val="28"/>
        </w:rPr>
      </w:pPr>
    </w:p>
    <w:p w14:paraId="1C07DAC7" w14:textId="300567AE" w:rsidR="00C84880" w:rsidRDefault="00C84880" w:rsidP="3D8C8A8E">
      <w:pPr>
        <w:ind w:left="2880" w:hanging="2880"/>
        <w:rPr>
          <w:rFonts w:ascii="Arial" w:hAnsi="Arial"/>
          <w:b/>
          <w:bCs/>
        </w:rPr>
      </w:pPr>
      <w:r w:rsidRPr="3D8C8A8E">
        <w:rPr>
          <w:rFonts w:ascii="Arial" w:hAnsi="Arial"/>
          <w:b/>
          <w:bCs/>
        </w:rPr>
        <w:t>TITLE OF POST:</w:t>
      </w:r>
      <w:r>
        <w:tab/>
      </w:r>
      <w:r w:rsidRPr="3D8C8A8E">
        <w:rPr>
          <w:rFonts w:ascii="Arial" w:hAnsi="Arial"/>
          <w:b/>
          <w:bCs/>
        </w:rPr>
        <w:t>Independent End</w:t>
      </w:r>
      <w:r w:rsidR="00297827">
        <w:rPr>
          <w:rFonts w:ascii="Arial" w:hAnsi="Arial"/>
          <w:b/>
          <w:bCs/>
        </w:rPr>
        <w:t>-p</w:t>
      </w:r>
      <w:r w:rsidRPr="3D8C8A8E">
        <w:rPr>
          <w:rFonts w:ascii="Arial" w:hAnsi="Arial"/>
          <w:b/>
          <w:bCs/>
        </w:rPr>
        <w:t>oint Assessor (IEPA)</w:t>
      </w:r>
    </w:p>
    <w:p w14:paraId="08CE6F91" w14:textId="77777777" w:rsidR="00C84880" w:rsidRDefault="00C84880" w:rsidP="00C84880">
      <w:pPr>
        <w:ind w:left="2880" w:hanging="2880"/>
        <w:rPr>
          <w:rFonts w:ascii="Arial" w:hAnsi="Arial"/>
          <w:b/>
        </w:rPr>
      </w:pPr>
    </w:p>
    <w:p w14:paraId="61CDCEAD" w14:textId="28D8ED15" w:rsidR="00C84880" w:rsidRPr="008D4A9A" w:rsidRDefault="00C84880" w:rsidP="008D4A9A">
      <w:pPr>
        <w:ind w:left="2880" w:hanging="2880"/>
        <w:rPr>
          <w:rFonts w:ascii="Arial" w:hAnsi="Arial"/>
          <w:b/>
        </w:rPr>
      </w:pPr>
      <w:r>
        <w:rPr>
          <w:rFonts w:ascii="Arial" w:hAnsi="Arial"/>
          <w:b/>
        </w:rPr>
        <w:t>STANDARD:</w:t>
      </w:r>
      <w:r>
        <w:rPr>
          <w:rFonts w:ascii="Arial" w:hAnsi="Arial"/>
          <w:b/>
        </w:rPr>
        <w:tab/>
      </w:r>
      <w:r w:rsidR="008D4A9A">
        <w:rPr>
          <w:rFonts w:ascii="Arial" w:hAnsi="Arial"/>
          <w:b/>
        </w:rPr>
        <w:t>ST0</w:t>
      </w:r>
      <w:r w:rsidR="00DA11AA">
        <w:rPr>
          <w:rFonts w:ascii="Arial" w:hAnsi="Arial"/>
          <w:b/>
        </w:rPr>
        <w:t xml:space="preserve">161 Energy Manager </w:t>
      </w:r>
      <w:r w:rsidR="00C35CCB">
        <w:rPr>
          <w:rFonts w:ascii="Arial" w:hAnsi="Arial"/>
          <w:b/>
        </w:rPr>
        <w:t>V1.2</w:t>
      </w:r>
    </w:p>
    <w:p w14:paraId="6BB9E253" w14:textId="77777777" w:rsidR="005A6EAF" w:rsidRDefault="005A6EAF" w:rsidP="005A6EAF">
      <w:pPr>
        <w:pStyle w:val="BodyText"/>
        <w:rPr>
          <w:b/>
          <w:bCs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752"/>
        <w:gridCol w:w="1194"/>
        <w:gridCol w:w="1418"/>
      </w:tblGrid>
      <w:tr w:rsidR="00264ECD" w14:paraId="36A36540" w14:textId="77777777" w:rsidTr="5519F3B5">
        <w:trPr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7A56" w14:textId="77777777" w:rsidR="00264ECD" w:rsidRDefault="00264ECD">
            <w:pPr>
              <w:ind w:right="-9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Criteria 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AC7E" w14:textId="77777777" w:rsidR="00264ECD" w:rsidRDefault="00264ECD">
            <w:pPr>
              <w:ind w:right="-9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 and Skills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7490" w14:textId="77777777" w:rsidR="00264ECD" w:rsidRDefault="00264ECD">
            <w:pPr>
              <w:ind w:right="-90"/>
              <w:rPr>
                <w:rFonts w:ascii="Arial" w:hAnsi="Arial" w:cs="Arial"/>
                <w:b/>
                <w:caps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Essential/ Desirable Criteria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5B91" w14:textId="77777777" w:rsidR="00264ECD" w:rsidRDefault="00264ECD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Evidence source</w:t>
            </w:r>
            <w:r w:rsidR="004962DB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264ECD" w14:paraId="181DF0A4" w14:textId="77777777" w:rsidTr="5519F3B5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6517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Qualifications and</w:t>
            </w:r>
          </w:p>
          <w:p w14:paraId="6BA0B493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D678" w14:textId="1B04EEEA" w:rsidR="00265F7C" w:rsidRPr="002B2B90" w:rsidRDefault="002B2B90" w:rsidP="002B2B90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2B2B90">
              <w:rPr>
                <w:sz w:val="22"/>
                <w:szCs w:val="22"/>
              </w:rPr>
              <w:t>ave recent relevant experience of the occupation or sector to at least occupational level 3 gained in the last 3 years or significant experience of the occupation or sector</w:t>
            </w:r>
            <w:r w:rsidR="001C5095" w:rsidRPr="002B2B90">
              <w:rPr>
                <w:sz w:val="22"/>
                <w:szCs w:val="22"/>
              </w:rPr>
              <w:t>.</w:t>
            </w:r>
          </w:p>
          <w:p w14:paraId="43294A53" w14:textId="7850B610" w:rsidR="00264ECD" w:rsidRDefault="00264ECD" w:rsidP="002B2B90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Hold a formal assessor qualification (e.g., D32/33, A1</w:t>
            </w:r>
            <w:r w:rsidR="00CD2843">
              <w:rPr>
                <w:sz w:val="22"/>
                <w:szCs w:val="22"/>
              </w:rPr>
              <w:t>, CAVA</w:t>
            </w:r>
            <w:r>
              <w:rPr>
                <w:sz w:val="22"/>
                <w:szCs w:val="22"/>
              </w:rPr>
              <w:t>)</w:t>
            </w:r>
            <w:r w:rsidR="002459AE">
              <w:rPr>
                <w:sz w:val="22"/>
                <w:szCs w:val="22"/>
              </w:rPr>
              <w:t xml:space="preserve"> or willing to</w:t>
            </w:r>
            <w:r w:rsidR="007D24D3">
              <w:rPr>
                <w:sz w:val="22"/>
                <w:szCs w:val="22"/>
              </w:rPr>
              <w:t xml:space="preserve"> work towards</w:t>
            </w:r>
            <w:r w:rsidR="005B465B">
              <w:rPr>
                <w:sz w:val="22"/>
                <w:szCs w:val="22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354F" w14:textId="77777777" w:rsidR="005A1A86" w:rsidRDefault="005A1A86">
            <w:pPr>
              <w:pStyle w:val="BodyText"/>
              <w:rPr>
                <w:sz w:val="22"/>
                <w:szCs w:val="22"/>
              </w:rPr>
            </w:pPr>
          </w:p>
          <w:p w14:paraId="3A21D3D8" w14:textId="77777777" w:rsidR="005A1A86" w:rsidRDefault="005A1A86">
            <w:pPr>
              <w:pStyle w:val="BodyText"/>
              <w:rPr>
                <w:sz w:val="22"/>
                <w:szCs w:val="22"/>
              </w:rPr>
            </w:pPr>
          </w:p>
          <w:p w14:paraId="0895C2DB" w14:textId="6018FFFF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19D1EB3D" w14:textId="77777777" w:rsidR="00931B3F" w:rsidRDefault="00931B3F">
            <w:pPr>
              <w:pStyle w:val="BodyText"/>
              <w:rPr>
                <w:sz w:val="22"/>
                <w:szCs w:val="22"/>
              </w:rPr>
            </w:pPr>
          </w:p>
          <w:p w14:paraId="10811077" w14:textId="235623C8" w:rsidR="001C5095" w:rsidRDefault="001C509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4DEF73DE" w14:textId="30414F28" w:rsidR="00264ECD" w:rsidRDefault="00264ECD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A6E" w14:textId="77777777" w:rsidR="005A1A86" w:rsidRDefault="005A1A86">
            <w:pPr>
              <w:pStyle w:val="BodyText"/>
              <w:rPr>
                <w:sz w:val="22"/>
                <w:szCs w:val="22"/>
              </w:rPr>
            </w:pPr>
          </w:p>
          <w:p w14:paraId="70B95AB4" w14:textId="77777777" w:rsidR="005A1A86" w:rsidRDefault="005A1A86">
            <w:pPr>
              <w:pStyle w:val="BodyText"/>
              <w:rPr>
                <w:sz w:val="22"/>
                <w:szCs w:val="22"/>
              </w:rPr>
            </w:pPr>
          </w:p>
          <w:p w14:paraId="0E2D1AF3" w14:textId="03626495" w:rsidR="00264ECD" w:rsidRDefault="00FF36F2">
            <w:pPr>
              <w:pStyle w:val="BodyText"/>
              <w:rPr>
                <w:sz w:val="22"/>
                <w:szCs w:val="22"/>
              </w:rPr>
            </w:pPr>
            <w:r w:rsidRPr="006109E3">
              <w:rPr>
                <w:sz w:val="22"/>
                <w:szCs w:val="22"/>
              </w:rPr>
              <w:t>Q/C</w:t>
            </w:r>
            <w:r>
              <w:rPr>
                <w:sz w:val="22"/>
                <w:szCs w:val="22"/>
              </w:rPr>
              <w:t>/R</w:t>
            </w:r>
            <w:r w:rsidRPr="006109E3">
              <w:rPr>
                <w:sz w:val="22"/>
                <w:szCs w:val="22"/>
              </w:rPr>
              <w:t xml:space="preserve"> </w:t>
            </w:r>
          </w:p>
          <w:p w14:paraId="07547A01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42A14060" w14:textId="77777777" w:rsidR="001C5095" w:rsidRDefault="001C5095" w:rsidP="001C5095">
            <w:pPr>
              <w:pStyle w:val="BodyText"/>
              <w:rPr>
                <w:sz w:val="22"/>
                <w:szCs w:val="22"/>
              </w:rPr>
            </w:pPr>
            <w:r w:rsidRPr="006109E3">
              <w:rPr>
                <w:sz w:val="22"/>
                <w:szCs w:val="22"/>
              </w:rPr>
              <w:t>Q/C</w:t>
            </w:r>
            <w:r>
              <w:rPr>
                <w:sz w:val="22"/>
                <w:szCs w:val="22"/>
              </w:rPr>
              <w:t>/R</w:t>
            </w:r>
            <w:r w:rsidRPr="006109E3">
              <w:rPr>
                <w:sz w:val="22"/>
                <w:szCs w:val="22"/>
              </w:rPr>
              <w:t xml:space="preserve"> </w:t>
            </w:r>
          </w:p>
          <w:p w14:paraId="353D3186" w14:textId="4FDC34B4" w:rsidR="00264ECD" w:rsidRDefault="00264ECD">
            <w:pPr>
              <w:pStyle w:val="BodyText"/>
              <w:rPr>
                <w:sz w:val="22"/>
                <w:szCs w:val="22"/>
              </w:rPr>
            </w:pPr>
          </w:p>
        </w:tc>
      </w:tr>
      <w:tr w:rsidR="00264ECD" w14:paraId="43993210" w14:textId="77777777" w:rsidTr="5519F3B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CD7B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Experience/ Knowledge</w:t>
            </w:r>
          </w:p>
          <w:p w14:paraId="07459315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</w:p>
          <w:p w14:paraId="6537F28F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</w:p>
          <w:p w14:paraId="6DFB9E20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8977" w14:textId="48F2F62A" w:rsidR="00264ECD" w:rsidRDefault="00E1447F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</w:t>
            </w:r>
            <w:r w:rsidR="002459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 w:rsidR="005B465B">
              <w:rPr>
                <w:sz w:val="22"/>
                <w:szCs w:val="22"/>
              </w:rPr>
              <w:t xml:space="preserve"> energy management</w:t>
            </w:r>
            <w:r w:rsidR="001C5095">
              <w:rPr>
                <w:sz w:val="22"/>
                <w:szCs w:val="22"/>
              </w:rPr>
              <w:t>.</w:t>
            </w:r>
          </w:p>
          <w:p w14:paraId="054AC97B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 the standard and assessment plan</w:t>
            </w:r>
          </w:p>
          <w:p w14:paraId="079C4A8E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assessing work-based competence</w:t>
            </w:r>
          </w:p>
          <w:p w14:paraId="35F677A5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delivery or administration of an Ofqual-regulated qualification </w:t>
            </w:r>
          </w:p>
          <w:p w14:paraId="3B652FE7" w14:textId="77777777" w:rsidR="00264ECD" w:rsidRDefault="00264ECD">
            <w:pPr>
              <w:pStyle w:val="BodyTex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Experience of developing and maintaining customer relationships</w:t>
            </w:r>
          </w:p>
          <w:p w14:paraId="204E043A" w14:textId="77777777" w:rsidR="00264ECD" w:rsidRPr="005B20CA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Experience of working in an adult/further education environment</w:t>
            </w:r>
          </w:p>
          <w:p w14:paraId="2D3C7E65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working remotely and contributing to video conferencing meetings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95A8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44E871BC" w14:textId="3CC5BD89" w:rsidR="00264ECD" w:rsidRDefault="00973A37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248B3EE6" w14:textId="3417A48D" w:rsidR="00264ECD" w:rsidRDefault="00264ECD">
            <w:pPr>
              <w:pStyle w:val="BodyText"/>
              <w:rPr>
                <w:sz w:val="22"/>
                <w:szCs w:val="22"/>
              </w:rPr>
            </w:pPr>
            <w:r w:rsidRPr="0D499E29">
              <w:rPr>
                <w:sz w:val="22"/>
                <w:szCs w:val="22"/>
              </w:rPr>
              <w:t>Desirable</w:t>
            </w:r>
          </w:p>
          <w:p w14:paraId="6086CB33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 w:rsidRPr="5519F3B5">
              <w:rPr>
                <w:sz w:val="22"/>
                <w:szCs w:val="22"/>
              </w:rPr>
              <w:t>Desirable</w:t>
            </w:r>
          </w:p>
          <w:p w14:paraId="4645AEF4" w14:textId="77777777" w:rsidR="00297827" w:rsidRDefault="00297827">
            <w:pPr>
              <w:pStyle w:val="BodyText"/>
              <w:rPr>
                <w:sz w:val="22"/>
                <w:szCs w:val="22"/>
              </w:rPr>
            </w:pPr>
          </w:p>
          <w:p w14:paraId="2B3E0F4C" w14:textId="5A67416C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738610EB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210D6596" w14:textId="77777777" w:rsidR="00264ECD" w:rsidRDefault="00264ECD" w:rsidP="008576DE">
            <w:pPr>
              <w:pStyle w:val="BodyText"/>
              <w:rPr>
                <w:sz w:val="22"/>
                <w:szCs w:val="22"/>
              </w:rPr>
            </w:pPr>
            <w:r w:rsidRPr="5519F3B5">
              <w:rPr>
                <w:sz w:val="22"/>
                <w:szCs w:val="22"/>
              </w:rPr>
              <w:t>Desirable</w:t>
            </w:r>
          </w:p>
          <w:p w14:paraId="40E38CE6" w14:textId="77777777" w:rsidR="00297827" w:rsidRDefault="00297827">
            <w:pPr>
              <w:pStyle w:val="BodyText"/>
              <w:rPr>
                <w:sz w:val="22"/>
                <w:szCs w:val="22"/>
              </w:rPr>
            </w:pPr>
          </w:p>
          <w:p w14:paraId="463F29E8" w14:textId="7A559935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Desirable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F6B" w14:textId="76787FBC" w:rsidR="00264ECD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</w:t>
            </w:r>
            <w:r w:rsidR="0086462E">
              <w:rPr>
                <w:sz w:val="22"/>
                <w:szCs w:val="22"/>
              </w:rPr>
              <w:t xml:space="preserve"> &amp; I</w:t>
            </w:r>
          </w:p>
          <w:p w14:paraId="3A0FF5F2" w14:textId="491DCC2C" w:rsidR="004962DB" w:rsidRDefault="00973A37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3AE845DE" w14:textId="77777777" w:rsidR="004962DB" w:rsidRDefault="00FF36F2">
            <w:pPr>
              <w:pStyle w:val="BodyText"/>
              <w:rPr>
                <w:sz w:val="22"/>
                <w:szCs w:val="22"/>
              </w:rPr>
            </w:pPr>
            <w:r w:rsidRPr="5519F3B5">
              <w:rPr>
                <w:sz w:val="22"/>
                <w:szCs w:val="22"/>
              </w:rPr>
              <w:t>AF</w:t>
            </w:r>
          </w:p>
          <w:p w14:paraId="18B2710C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 </w:t>
            </w:r>
          </w:p>
          <w:p w14:paraId="2209AEAE" w14:textId="77777777" w:rsidR="00297827" w:rsidRDefault="00297827" w:rsidP="00FF36F2">
            <w:pPr>
              <w:pStyle w:val="BodyText"/>
              <w:rPr>
                <w:sz w:val="22"/>
                <w:szCs w:val="22"/>
              </w:rPr>
            </w:pPr>
          </w:p>
          <w:p w14:paraId="11DE3D4F" w14:textId="0189E458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61829076" w14:textId="77777777" w:rsidR="004962DB" w:rsidRDefault="004962DB">
            <w:pPr>
              <w:pStyle w:val="BodyText"/>
              <w:rPr>
                <w:sz w:val="22"/>
                <w:szCs w:val="22"/>
              </w:rPr>
            </w:pPr>
          </w:p>
          <w:p w14:paraId="077B9564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2BA226A1" w14:textId="77777777" w:rsidR="004962DB" w:rsidRDefault="004962DB">
            <w:pPr>
              <w:pStyle w:val="BodyText"/>
              <w:rPr>
                <w:sz w:val="22"/>
                <w:szCs w:val="22"/>
              </w:rPr>
            </w:pPr>
          </w:p>
          <w:p w14:paraId="2906B3E5" w14:textId="77777777" w:rsidR="004962DB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</w:tr>
      <w:tr w:rsidR="00264ECD" w14:paraId="58C75C4A" w14:textId="77777777" w:rsidTr="5519F3B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AA4D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Skills/ Abilities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105C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build strong relationships with customers and colleagues</w:t>
            </w:r>
          </w:p>
          <w:p w14:paraId="4B7441EF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comply with processes that meet regulatory requirements</w:t>
            </w:r>
          </w:p>
          <w:p w14:paraId="24DC1364" w14:textId="77777777" w:rsidR="00264ECD" w:rsidRPr="00EE769A" w:rsidRDefault="00264EC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EE769A">
              <w:rPr>
                <w:rFonts w:ascii="Arial" w:hAnsi="Arial" w:cs="Arial"/>
                <w:b w:val="0"/>
                <w:sz w:val="22"/>
                <w:szCs w:val="22"/>
              </w:rPr>
              <w:t>Ability to discuss and make clear systems and processes to customers</w:t>
            </w:r>
          </w:p>
          <w:p w14:paraId="60D21FCD" w14:textId="77777777" w:rsidR="00264ECD" w:rsidRPr="00EE769A" w:rsidRDefault="00264EC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EE769A">
              <w:rPr>
                <w:rFonts w:ascii="Arial" w:hAnsi="Arial" w:cs="Arial"/>
                <w:b w:val="0"/>
                <w:sz w:val="22"/>
                <w:szCs w:val="22"/>
              </w:rPr>
              <w:t>Strong organisational skills</w:t>
            </w:r>
          </w:p>
          <w:p w14:paraId="7C6A64CE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represent Open Awards in discussions with customers and other stakeholders</w:t>
            </w:r>
          </w:p>
          <w:p w14:paraId="6F7B4236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Strong verbal and written communication skills  </w:t>
            </w:r>
          </w:p>
          <w:p w14:paraId="75A2AA2E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self-motivated and use own initiative to meet agreed targets</w:t>
            </w:r>
          </w:p>
          <w:p w14:paraId="3818CDC5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organise work on multiple tasks at once </w:t>
            </w:r>
          </w:p>
          <w:p w14:paraId="5A9F41DD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work as part of a team </w:t>
            </w:r>
          </w:p>
          <w:p w14:paraId="7A01686A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identify and solve problems and suggest solutions</w:t>
            </w:r>
          </w:p>
          <w:p w14:paraId="0823430A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Keen eye for detail</w:t>
            </w:r>
          </w:p>
          <w:p w14:paraId="7902C929" w14:textId="77777777" w:rsidR="00264ECD" w:rsidRPr="00B37FF1" w:rsidRDefault="00264ECD" w:rsidP="00B37FF1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ICT literate using Microsoft Office and Outlook in a range of purposes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818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17AD93B2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1F231BF1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0DE4B5B7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6F1A5006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66204FF1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49F1DF2E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672D62D1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2DBF0D7D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24516E5B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068485D0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6B62F1B3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057893E8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46413C31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697A32C3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02F2C34E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10459326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 Essential</w:t>
            </w:r>
          </w:p>
          <w:p w14:paraId="680A4E5D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850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19219836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7D229F0B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296FEF7D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1F2C2520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7194DBDC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3F5D1873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56AB6BD4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14:paraId="769D0D3C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224BEB05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11440C56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54CD245A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0D38B44B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67108F41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770F313E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1231BE67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4F421249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021A833B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36FEB5B0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</w:tc>
      </w:tr>
      <w:tr w:rsidR="00264ECD" w14:paraId="0AEB1A03" w14:textId="77777777" w:rsidTr="5519F3B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7C32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Commitment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D5F5" w14:textId="77777777" w:rsidR="00264ECD" w:rsidRDefault="00FF36F2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730F7C0B">
              <w:rPr>
                <w:sz w:val="22"/>
                <w:szCs w:val="22"/>
              </w:rPr>
              <w:t>C</w:t>
            </w:r>
            <w:r w:rsidR="00264ECD" w:rsidRPr="730F7C0B">
              <w:rPr>
                <w:sz w:val="22"/>
                <w:szCs w:val="22"/>
              </w:rPr>
              <w:t>ommitment to Equality &amp; Diversity</w:t>
            </w:r>
          </w:p>
          <w:p w14:paraId="21B774B2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730F7C0B">
              <w:rPr>
                <w:sz w:val="22"/>
                <w:szCs w:val="22"/>
              </w:rPr>
              <w:t>Commitment to customer service</w:t>
            </w:r>
          </w:p>
          <w:p w14:paraId="7A896B68" w14:textId="29829E8E" w:rsidR="00264ECD" w:rsidRDefault="00FF36F2" w:rsidP="00B37FF1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730F7C0B">
              <w:rPr>
                <w:sz w:val="22"/>
                <w:szCs w:val="22"/>
              </w:rPr>
              <w:t>Commitment to a</w:t>
            </w:r>
            <w:r w:rsidR="00264ECD" w:rsidRPr="730F7C0B">
              <w:rPr>
                <w:sz w:val="22"/>
                <w:szCs w:val="22"/>
              </w:rPr>
              <w:t xml:space="preserve">ttend </w:t>
            </w:r>
            <w:r w:rsidR="00ED3CC2">
              <w:rPr>
                <w:sz w:val="22"/>
                <w:szCs w:val="22"/>
              </w:rPr>
              <w:t xml:space="preserve">training &amp; </w:t>
            </w:r>
            <w:r w:rsidR="00264ECD" w:rsidRPr="730F7C0B">
              <w:rPr>
                <w:sz w:val="22"/>
                <w:szCs w:val="22"/>
              </w:rPr>
              <w:t>standardisation events and activities as required</w:t>
            </w:r>
          </w:p>
          <w:p w14:paraId="27EFC2E3" w14:textId="77777777" w:rsidR="00264ECD" w:rsidRPr="00B37FF1" w:rsidRDefault="00264ECD" w:rsidP="00B37FF1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730F7C0B">
              <w:rPr>
                <w:sz w:val="22"/>
                <w:szCs w:val="22"/>
              </w:rPr>
              <w:t>Commitment to own Continuous Professional Development to maintain technical currency and credibility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100B4CA7" w:rsidR="00264ECD" w:rsidRDefault="00264ECD">
            <w:pPr>
              <w:pStyle w:val="BodyText"/>
              <w:rPr>
                <w:sz w:val="22"/>
                <w:szCs w:val="22"/>
              </w:rPr>
            </w:pPr>
            <w:r w:rsidRPr="730F7C0B">
              <w:rPr>
                <w:sz w:val="22"/>
                <w:szCs w:val="22"/>
              </w:rPr>
              <w:t>Essential</w:t>
            </w:r>
          </w:p>
          <w:p w14:paraId="58055452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6150A681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60752DBF" w14:textId="77777777" w:rsidR="00A617B5" w:rsidRDefault="00A617B5">
            <w:pPr>
              <w:pStyle w:val="BodyText"/>
              <w:rPr>
                <w:sz w:val="22"/>
                <w:szCs w:val="22"/>
              </w:rPr>
            </w:pPr>
          </w:p>
          <w:p w14:paraId="0F98B084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60F23A60" w:rsidR="00FF36F2" w:rsidRDefault="00FF36F2">
            <w:pPr>
              <w:pStyle w:val="BodyText"/>
              <w:rPr>
                <w:sz w:val="22"/>
                <w:szCs w:val="22"/>
              </w:rPr>
            </w:pPr>
            <w:r w:rsidRPr="730F7C0B">
              <w:rPr>
                <w:sz w:val="22"/>
                <w:szCs w:val="22"/>
              </w:rPr>
              <w:t>I</w:t>
            </w:r>
          </w:p>
          <w:p w14:paraId="256FF4AD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50041256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14:paraId="3B339803" w14:textId="77777777" w:rsidR="00A617B5" w:rsidRDefault="00A617B5">
            <w:pPr>
              <w:pStyle w:val="BodyText"/>
              <w:rPr>
                <w:sz w:val="22"/>
                <w:szCs w:val="22"/>
              </w:rPr>
            </w:pPr>
          </w:p>
          <w:p w14:paraId="7C2697EB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238601FE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</w:tc>
      </w:tr>
      <w:tr w:rsidR="00264ECD" w14:paraId="0456F383" w14:textId="77777777" w:rsidTr="5519F3B5">
        <w:trPr>
          <w:trHeight w:val="12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7CDD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Other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77F6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730F7C0B">
              <w:rPr>
                <w:sz w:val="22"/>
                <w:szCs w:val="22"/>
              </w:rPr>
              <w:t>Be independent of the apprentice, employer and training provider</w:t>
            </w:r>
          </w:p>
          <w:p w14:paraId="1EFDC5EC" w14:textId="77777777" w:rsidR="00264ECD" w:rsidRDefault="00264ECD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730F7C0B">
              <w:rPr>
                <w:sz w:val="22"/>
                <w:szCs w:val="22"/>
              </w:rPr>
              <w:t>Be adaptable, flexible and open to change.</w:t>
            </w:r>
          </w:p>
          <w:p w14:paraId="35E96A1C" w14:textId="77777777" w:rsidR="00264ECD" w:rsidRDefault="00264ECD" w:rsidP="00B37FF1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730F7C0B">
              <w:rPr>
                <w:sz w:val="22"/>
                <w:szCs w:val="22"/>
              </w:rPr>
              <w:t>Flexible approach to travel at short notice and overnight stays</w:t>
            </w:r>
          </w:p>
          <w:p w14:paraId="6910C6BD" w14:textId="77777777" w:rsidR="00264ECD" w:rsidRDefault="00264ECD" w:rsidP="00B37FF1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730F7C0B">
              <w:rPr>
                <w:sz w:val="22"/>
                <w:szCs w:val="22"/>
              </w:rPr>
              <w:t>Access to a laptop/ PC with a secure and reliable internet connectio</w:t>
            </w:r>
            <w:r w:rsidR="00BF4225">
              <w:rPr>
                <w:sz w:val="22"/>
                <w:szCs w:val="22"/>
              </w:rPr>
              <w:t>n</w:t>
            </w:r>
          </w:p>
          <w:p w14:paraId="42CE47A4" w14:textId="77777777" w:rsidR="00BF4225" w:rsidRPr="00BF4225" w:rsidRDefault="00BF4225" w:rsidP="00BF4225">
            <w:pPr>
              <w:pStyle w:val="BodyTex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F4225">
              <w:rPr>
                <w:sz w:val="22"/>
                <w:szCs w:val="22"/>
              </w:rPr>
              <w:t xml:space="preserve">Full Driving Licence </w:t>
            </w:r>
          </w:p>
          <w:p w14:paraId="44B2270F" w14:textId="7E9F3BB6" w:rsidR="00BF4225" w:rsidRPr="00B37FF1" w:rsidRDefault="00BF4225" w:rsidP="00BF4225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00BF4225">
              <w:rPr>
                <w:sz w:val="22"/>
                <w:szCs w:val="22"/>
              </w:rPr>
              <w:t>Appointment subject to Basic DBS Disclosure.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E1F1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0F3CABC7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5A9275EE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6CC67B38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5B08B5D1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5B164338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0C2D0404" w14:textId="77777777" w:rsidR="00BF4225" w:rsidRDefault="00BF4225">
            <w:pPr>
              <w:pStyle w:val="BodyText"/>
              <w:rPr>
                <w:sz w:val="22"/>
                <w:szCs w:val="22"/>
              </w:rPr>
            </w:pPr>
          </w:p>
          <w:p w14:paraId="47C734D6" w14:textId="77777777" w:rsidR="00BF4225" w:rsidRDefault="00BF422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Desirable</w:t>
            </w:r>
          </w:p>
          <w:p w14:paraId="18DDA541" w14:textId="5CD784A7" w:rsidR="00BF4225" w:rsidRDefault="00BF422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AFF" w14:textId="77777777" w:rsidR="00264ECD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14:paraId="16DEB4AB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6558A781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5641CEFB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0AD9C6F4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16AD5B4E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14:paraId="414D4400" w14:textId="77777777" w:rsidR="00BF4225" w:rsidRDefault="00BF4225">
            <w:pPr>
              <w:pStyle w:val="BodyText"/>
              <w:rPr>
                <w:sz w:val="22"/>
                <w:szCs w:val="22"/>
              </w:rPr>
            </w:pPr>
          </w:p>
          <w:p w14:paraId="3E6CC2BC" w14:textId="77777777" w:rsidR="00BF4225" w:rsidRDefault="00BF422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14:paraId="360E7B79" w14:textId="6D77883A" w:rsidR="00BF4225" w:rsidRDefault="00BF422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</w:tr>
    </w:tbl>
    <w:p w14:paraId="4B1F511A" w14:textId="77777777" w:rsidR="005A6EAF" w:rsidRPr="008F2766" w:rsidRDefault="005A6EAF" w:rsidP="005A6EAF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2F058DC0" w14:textId="77777777" w:rsidR="006109E3" w:rsidRPr="006109E3" w:rsidRDefault="006109E3" w:rsidP="006109E3">
      <w:pPr>
        <w:rPr>
          <w:rFonts w:ascii="Arial" w:hAnsi="Arial" w:cs="Arial"/>
          <w:sz w:val="22"/>
          <w:szCs w:val="22"/>
        </w:rPr>
      </w:pPr>
      <w:r w:rsidRPr="006109E3">
        <w:rPr>
          <w:rFonts w:ascii="Arial" w:hAnsi="Arial" w:cs="Arial"/>
          <w:sz w:val="22"/>
          <w:szCs w:val="22"/>
        </w:rPr>
        <w:t>* Evidence</w:t>
      </w:r>
      <w:r w:rsidR="00FF36F2">
        <w:rPr>
          <w:rFonts w:ascii="Arial" w:hAnsi="Arial" w:cs="Arial"/>
          <w:sz w:val="22"/>
          <w:szCs w:val="22"/>
        </w:rPr>
        <w:t xml:space="preserve"> source</w:t>
      </w:r>
      <w:r w:rsidRPr="006109E3">
        <w:rPr>
          <w:rFonts w:ascii="Arial" w:hAnsi="Arial" w:cs="Arial"/>
          <w:sz w:val="22"/>
          <w:szCs w:val="22"/>
        </w:rPr>
        <w:t>/</w:t>
      </w:r>
      <w:r w:rsidR="00FF36F2">
        <w:rPr>
          <w:rFonts w:ascii="Arial" w:hAnsi="Arial" w:cs="Arial"/>
          <w:sz w:val="22"/>
          <w:szCs w:val="22"/>
        </w:rPr>
        <w:t xml:space="preserve"> m</w:t>
      </w:r>
      <w:r w:rsidRPr="006109E3">
        <w:rPr>
          <w:rFonts w:ascii="Arial" w:hAnsi="Arial" w:cs="Arial"/>
          <w:sz w:val="22"/>
          <w:szCs w:val="22"/>
        </w:rPr>
        <w:t xml:space="preserve">ethod </w:t>
      </w:r>
      <w:r w:rsidR="00FF36F2">
        <w:rPr>
          <w:rFonts w:ascii="Arial" w:hAnsi="Arial" w:cs="Arial"/>
          <w:sz w:val="22"/>
          <w:szCs w:val="22"/>
        </w:rPr>
        <w:t xml:space="preserve">of </w:t>
      </w:r>
      <w:r w:rsidR="00C84880">
        <w:rPr>
          <w:rFonts w:ascii="Arial" w:hAnsi="Arial" w:cs="Arial"/>
          <w:sz w:val="22"/>
          <w:szCs w:val="22"/>
        </w:rPr>
        <w:t>a</w:t>
      </w:r>
      <w:r w:rsidRPr="006109E3">
        <w:rPr>
          <w:rFonts w:ascii="Arial" w:hAnsi="Arial" w:cs="Arial"/>
          <w:sz w:val="22"/>
          <w:szCs w:val="22"/>
        </w:rPr>
        <w:t>ssessment:</w:t>
      </w:r>
    </w:p>
    <w:p w14:paraId="2335E163" w14:textId="77777777" w:rsidR="004962DB" w:rsidRDefault="006109E3" w:rsidP="006109E3">
      <w:pPr>
        <w:rPr>
          <w:rFonts w:ascii="Arial" w:hAnsi="Arial" w:cs="Arial"/>
          <w:sz w:val="22"/>
          <w:szCs w:val="22"/>
        </w:rPr>
      </w:pPr>
      <w:r w:rsidRPr="006109E3">
        <w:rPr>
          <w:rFonts w:ascii="Arial" w:hAnsi="Arial" w:cs="Arial"/>
          <w:sz w:val="22"/>
          <w:szCs w:val="22"/>
        </w:rPr>
        <w:t>AF = Application form</w:t>
      </w:r>
      <w:r w:rsidR="00FF36F2">
        <w:rPr>
          <w:rFonts w:ascii="Arial" w:hAnsi="Arial" w:cs="Arial"/>
          <w:sz w:val="22"/>
          <w:szCs w:val="22"/>
        </w:rPr>
        <w:t xml:space="preserve"> </w:t>
      </w:r>
      <w:r w:rsidR="00FF36F2">
        <w:rPr>
          <w:rFonts w:ascii="Arial" w:hAnsi="Arial" w:cs="Arial"/>
          <w:sz w:val="22"/>
          <w:szCs w:val="22"/>
        </w:rPr>
        <w:tab/>
      </w:r>
      <w:r w:rsidRPr="006109E3">
        <w:rPr>
          <w:rFonts w:ascii="Arial" w:hAnsi="Arial" w:cs="Arial"/>
          <w:sz w:val="22"/>
          <w:szCs w:val="22"/>
        </w:rPr>
        <w:t xml:space="preserve">I = interview </w:t>
      </w:r>
      <w:r w:rsidR="00FF36F2">
        <w:rPr>
          <w:rFonts w:ascii="Arial" w:hAnsi="Arial" w:cs="Arial"/>
          <w:sz w:val="22"/>
          <w:szCs w:val="22"/>
        </w:rPr>
        <w:tab/>
      </w:r>
      <w:r w:rsidRPr="006109E3">
        <w:rPr>
          <w:rFonts w:ascii="Arial" w:hAnsi="Arial" w:cs="Arial"/>
          <w:sz w:val="22"/>
          <w:szCs w:val="22"/>
        </w:rPr>
        <w:t>Q/C</w:t>
      </w:r>
      <w:r w:rsidR="00FF36F2">
        <w:rPr>
          <w:rFonts w:ascii="Arial" w:hAnsi="Arial" w:cs="Arial"/>
          <w:sz w:val="22"/>
          <w:szCs w:val="22"/>
        </w:rPr>
        <w:t>/R</w:t>
      </w:r>
      <w:r w:rsidRPr="006109E3">
        <w:rPr>
          <w:rFonts w:ascii="Arial" w:hAnsi="Arial" w:cs="Arial"/>
          <w:sz w:val="22"/>
          <w:szCs w:val="22"/>
        </w:rPr>
        <w:t xml:space="preserve"> = Qualifications/</w:t>
      </w:r>
      <w:r w:rsidR="00FF36F2">
        <w:rPr>
          <w:rFonts w:ascii="Arial" w:hAnsi="Arial" w:cs="Arial"/>
          <w:sz w:val="22"/>
          <w:szCs w:val="22"/>
        </w:rPr>
        <w:t xml:space="preserve"> </w:t>
      </w:r>
      <w:r w:rsidRPr="006109E3">
        <w:rPr>
          <w:rFonts w:ascii="Arial" w:hAnsi="Arial" w:cs="Arial"/>
          <w:sz w:val="22"/>
          <w:szCs w:val="22"/>
        </w:rPr>
        <w:t>Certificate</w:t>
      </w:r>
      <w:r w:rsidR="00FF36F2">
        <w:rPr>
          <w:rFonts w:ascii="Arial" w:hAnsi="Arial" w:cs="Arial"/>
          <w:sz w:val="22"/>
          <w:szCs w:val="22"/>
        </w:rPr>
        <w:t>s/ Professional registration</w:t>
      </w:r>
    </w:p>
    <w:p w14:paraId="65F9C3DC" w14:textId="77777777" w:rsidR="004962DB" w:rsidRDefault="004962DB" w:rsidP="00A743C2">
      <w:pPr>
        <w:rPr>
          <w:rFonts w:ascii="Arial" w:hAnsi="Arial" w:cs="Arial"/>
          <w:sz w:val="22"/>
          <w:szCs w:val="22"/>
        </w:rPr>
      </w:pPr>
    </w:p>
    <w:p w14:paraId="5023141B" w14:textId="77777777" w:rsidR="00FF36F2" w:rsidRDefault="00FF36F2" w:rsidP="00A743C2">
      <w:pPr>
        <w:rPr>
          <w:rFonts w:ascii="Arial" w:hAnsi="Arial" w:cs="Arial"/>
          <w:sz w:val="22"/>
          <w:szCs w:val="22"/>
        </w:rPr>
      </w:pPr>
    </w:p>
    <w:p w14:paraId="3CB43A8E" w14:textId="7FA03D29" w:rsidR="00045150" w:rsidRDefault="008F2766" w:rsidP="00A743C2">
      <w:pPr>
        <w:rPr>
          <w:rFonts w:ascii="Arial" w:hAnsi="Arial" w:cs="Arial"/>
          <w:sz w:val="22"/>
          <w:szCs w:val="22"/>
        </w:rPr>
      </w:pPr>
      <w:r w:rsidRPr="730F7C0B">
        <w:rPr>
          <w:rFonts w:ascii="Arial" w:hAnsi="Arial" w:cs="Arial"/>
          <w:sz w:val="22"/>
          <w:szCs w:val="22"/>
        </w:rPr>
        <w:t xml:space="preserve">Person Specification reviewed – </w:t>
      </w:r>
      <w:r w:rsidR="00F70355">
        <w:rPr>
          <w:rFonts w:ascii="Arial" w:hAnsi="Arial" w:cs="Arial"/>
          <w:sz w:val="22"/>
          <w:szCs w:val="22"/>
        </w:rPr>
        <w:t>January 2026</w:t>
      </w:r>
    </w:p>
    <w:p w14:paraId="4EF13485" w14:textId="77777777" w:rsidR="00F70355" w:rsidRPr="00F70355" w:rsidRDefault="00F70355" w:rsidP="00F70355">
      <w:pPr>
        <w:rPr>
          <w:rFonts w:ascii="Arial" w:hAnsi="Arial" w:cs="Arial"/>
          <w:sz w:val="22"/>
          <w:szCs w:val="22"/>
        </w:rPr>
      </w:pPr>
    </w:p>
    <w:p w14:paraId="2D8876AE" w14:textId="77777777" w:rsidR="00F70355" w:rsidRPr="00F70355" w:rsidRDefault="00F70355" w:rsidP="00F70355">
      <w:pPr>
        <w:rPr>
          <w:rFonts w:ascii="Arial" w:hAnsi="Arial" w:cs="Arial"/>
          <w:sz w:val="22"/>
          <w:szCs w:val="22"/>
        </w:rPr>
      </w:pPr>
    </w:p>
    <w:p w14:paraId="46DA77F5" w14:textId="77777777" w:rsidR="00F70355" w:rsidRDefault="00F70355" w:rsidP="00F70355">
      <w:pPr>
        <w:rPr>
          <w:rFonts w:ascii="Arial" w:hAnsi="Arial" w:cs="Arial"/>
          <w:sz w:val="22"/>
          <w:szCs w:val="22"/>
        </w:rPr>
      </w:pPr>
    </w:p>
    <w:p w14:paraId="0C558A9E" w14:textId="48B38BA4" w:rsidR="00F70355" w:rsidRPr="00F70355" w:rsidRDefault="00F70355" w:rsidP="00F70355">
      <w:pPr>
        <w:tabs>
          <w:tab w:val="left" w:pos="93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F70355" w:rsidRPr="00F70355" w:rsidSect="00A743C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DE17" w14:textId="77777777" w:rsidR="006D5D75" w:rsidRDefault="006D5D75" w:rsidP="005A6EAF">
      <w:r>
        <w:separator/>
      </w:r>
    </w:p>
  </w:endnote>
  <w:endnote w:type="continuationSeparator" w:id="0">
    <w:p w14:paraId="63893CE2" w14:textId="77777777" w:rsidR="006D5D75" w:rsidRDefault="006D5D75" w:rsidP="005A6EAF">
      <w:r>
        <w:continuationSeparator/>
      </w:r>
    </w:p>
  </w:endnote>
  <w:endnote w:type="continuationNotice" w:id="1">
    <w:p w14:paraId="26F21FA1" w14:textId="77777777" w:rsidR="006D5D75" w:rsidRDefault="006D5D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BBE0" w14:textId="20052A43" w:rsidR="00F00756" w:rsidRPr="00F00756" w:rsidRDefault="00F00756" w:rsidP="00F00756">
    <w:pPr>
      <w:ind w:left="2880" w:hanging="2880"/>
      <w:rPr>
        <w:sz w:val="22"/>
        <w:szCs w:val="22"/>
      </w:rPr>
    </w:pPr>
    <w:r w:rsidRPr="00F00756">
      <w:rPr>
        <w:sz w:val="22"/>
        <w:szCs w:val="22"/>
      </w:rPr>
      <w:t>ST0</w:t>
    </w:r>
    <w:r w:rsidR="00DA11AA">
      <w:rPr>
        <w:sz w:val="22"/>
        <w:szCs w:val="22"/>
      </w:rPr>
      <w:t xml:space="preserve">161 Energy Manager </w:t>
    </w:r>
    <w:r w:rsidR="00C35CCB">
      <w:rPr>
        <w:sz w:val="22"/>
        <w:szCs w:val="22"/>
      </w:rPr>
      <w:t>V1.2</w:t>
    </w:r>
  </w:p>
  <w:p w14:paraId="38C64F3E" w14:textId="3E1D59FD" w:rsidR="008576DE" w:rsidRPr="008576DE" w:rsidRDefault="008576DE">
    <w:pPr>
      <w:pStyle w:val="Footer"/>
      <w:rPr>
        <w:sz w:val="22"/>
        <w:szCs w:val="22"/>
      </w:rPr>
    </w:pPr>
    <w:r w:rsidRPr="008576DE">
      <w:rPr>
        <w:sz w:val="22"/>
        <w:szCs w:val="22"/>
      </w:rPr>
      <w:tab/>
    </w:r>
    <w:r w:rsidRPr="008576DE">
      <w:rPr>
        <w:sz w:val="22"/>
        <w:szCs w:val="22"/>
      </w:rPr>
      <w:tab/>
    </w:r>
    <w:r w:rsidRPr="008576DE">
      <w:rPr>
        <w:sz w:val="22"/>
        <w:szCs w:val="22"/>
      </w:rPr>
      <w:tab/>
    </w:r>
    <w:r w:rsidR="00297827">
      <w:rPr>
        <w:sz w:val="22"/>
        <w:szCs w:val="22"/>
      </w:rPr>
      <w:tab/>
    </w:r>
    <w:r w:rsidRPr="008576DE">
      <w:rPr>
        <w:sz w:val="22"/>
        <w:szCs w:val="22"/>
      </w:rPr>
      <w:fldChar w:fldCharType="begin"/>
    </w:r>
    <w:r w:rsidRPr="008576DE">
      <w:rPr>
        <w:sz w:val="22"/>
        <w:szCs w:val="22"/>
      </w:rPr>
      <w:instrText xml:space="preserve"> PAGE   \* MERGEFORMAT </w:instrText>
    </w:r>
    <w:r w:rsidRPr="008576DE">
      <w:rPr>
        <w:sz w:val="22"/>
        <w:szCs w:val="22"/>
      </w:rPr>
      <w:fldChar w:fldCharType="separate"/>
    </w:r>
    <w:r w:rsidRPr="008576DE">
      <w:rPr>
        <w:noProof/>
        <w:sz w:val="22"/>
        <w:szCs w:val="22"/>
      </w:rPr>
      <w:t>1</w:t>
    </w:r>
    <w:r w:rsidRPr="008576DE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18D8" w14:textId="77777777" w:rsidR="006D5D75" w:rsidRDefault="006D5D75" w:rsidP="005A6EAF">
      <w:r>
        <w:separator/>
      </w:r>
    </w:p>
  </w:footnote>
  <w:footnote w:type="continuationSeparator" w:id="0">
    <w:p w14:paraId="29DE8781" w14:textId="77777777" w:rsidR="006D5D75" w:rsidRDefault="006D5D75" w:rsidP="005A6EAF">
      <w:r>
        <w:continuationSeparator/>
      </w:r>
    </w:p>
  </w:footnote>
  <w:footnote w:type="continuationNotice" w:id="1">
    <w:p w14:paraId="1C82FD6C" w14:textId="77777777" w:rsidR="006D5D75" w:rsidRDefault="006D5D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621" w14:textId="69192E49" w:rsidR="005A6EAF" w:rsidRDefault="001C10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1198F0" wp14:editId="26A698A7">
          <wp:simplePos x="0" y="0"/>
          <wp:positionH relativeFrom="column">
            <wp:posOffset>4876800</wp:posOffset>
          </wp:positionH>
          <wp:positionV relativeFrom="paragraph">
            <wp:posOffset>-173355</wp:posOffset>
          </wp:positionV>
          <wp:extent cx="1885950" cy="965200"/>
          <wp:effectExtent l="0" t="0" r="0" b="6350"/>
          <wp:wrapSquare wrapText="bothSides"/>
          <wp:docPr id="1387467111" name="Picture 1" descr="A black background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67111" name="Picture 1" descr="A black background with purpl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3B1409" w14:textId="77777777" w:rsidR="005A6EAF" w:rsidRDefault="005A6EAF">
    <w:pPr>
      <w:pStyle w:val="Header"/>
    </w:pPr>
  </w:p>
  <w:p w14:paraId="562C75D1" w14:textId="77777777" w:rsidR="005A6EAF" w:rsidRDefault="005A6EAF">
    <w:pPr>
      <w:pStyle w:val="Header"/>
    </w:pPr>
  </w:p>
  <w:p w14:paraId="664355AD" w14:textId="77777777" w:rsidR="005A6EAF" w:rsidRDefault="005A6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7F7"/>
    <w:multiLevelType w:val="hybridMultilevel"/>
    <w:tmpl w:val="47B66168"/>
    <w:lvl w:ilvl="0" w:tplc="C4DCC5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52B04"/>
    <w:multiLevelType w:val="hybridMultilevel"/>
    <w:tmpl w:val="338CD89E"/>
    <w:lvl w:ilvl="0" w:tplc="C4DCC5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50FAB"/>
    <w:multiLevelType w:val="hybridMultilevel"/>
    <w:tmpl w:val="28B066D8"/>
    <w:lvl w:ilvl="0" w:tplc="6472D84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0148E"/>
    <w:multiLevelType w:val="hybridMultilevel"/>
    <w:tmpl w:val="60E0E3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735C86"/>
    <w:multiLevelType w:val="multilevel"/>
    <w:tmpl w:val="9C62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F208C"/>
    <w:multiLevelType w:val="multilevel"/>
    <w:tmpl w:val="93B0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35DF7"/>
    <w:multiLevelType w:val="hybridMultilevel"/>
    <w:tmpl w:val="2B1C1B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06426"/>
    <w:multiLevelType w:val="hybridMultilevel"/>
    <w:tmpl w:val="8C88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A69E5"/>
    <w:multiLevelType w:val="hybridMultilevel"/>
    <w:tmpl w:val="97C05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71EA7"/>
    <w:multiLevelType w:val="multilevel"/>
    <w:tmpl w:val="621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F5879"/>
    <w:multiLevelType w:val="hybridMultilevel"/>
    <w:tmpl w:val="A752A6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DE17645"/>
    <w:multiLevelType w:val="hybridMultilevel"/>
    <w:tmpl w:val="EF6EC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83174">
    <w:abstractNumId w:val="11"/>
  </w:num>
  <w:num w:numId="2" w16cid:durableId="813722491">
    <w:abstractNumId w:val="1"/>
  </w:num>
  <w:num w:numId="3" w16cid:durableId="166990748">
    <w:abstractNumId w:val="3"/>
  </w:num>
  <w:num w:numId="4" w16cid:durableId="34889455">
    <w:abstractNumId w:val="10"/>
  </w:num>
  <w:num w:numId="5" w16cid:durableId="17431393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166277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515623">
    <w:abstractNumId w:val="7"/>
  </w:num>
  <w:num w:numId="8" w16cid:durableId="749540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4015092">
    <w:abstractNumId w:val="0"/>
  </w:num>
  <w:num w:numId="10" w16cid:durableId="1045375019">
    <w:abstractNumId w:val="8"/>
  </w:num>
  <w:num w:numId="11" w16cid:durableId="1949265810">
    <w:abstractNumId w:val="4"/>
  </w:num>
  <w:num w:numId="12" w16cid:durableId="93598396">
    <w:abstractNumId w:val="9"/>
  </w:num>
  <w:num w:numId="13" w16cid:durableId="1183082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AF"/>
    <w:rsid w:val="00045150"/>
    <w:rsid w:val="000A7AE0"/>
    <w:rsid w:val="000D5262"/>
    <w:rsid w:val="00100287"/>
    <w:rsid w:val="00174E6A"/>
    <w:rsid w:val="00183C22"/>
    <w:rsid w:val="001C1040"/>
    <w:rsid w:val="001C5095"/>
    <w:rsid w:val="00242432"/>
    <w:rsid w:val="002459AE"/>
    <w:rsid w:val="00264ECD"/>
    <w:rsid w:val="00265F7C"/>
    <w:rsid w:val="00297827"/>
    <w:rsid w:val="002B2B90"/>
    <w:rsid w:val="002C125E"/>
    <w:rsid w:val="0031584D"/>
    <w:rsid w:val="0032199D"/>
    <w:rsid w:val="00380E2B"/>
    <w:rsid w:val="00391E4A"/>
    <w:rsid w:val="003A1959"/>
    <w:rsid w:val="003A4874"/>
    <w:rsid w:val="003C70F1"/>
    <w:rsid w:val="004318A5"/>
    <w:rsid w:val="00462817"/>
    <w:rsid w:val="004962DB"/>
    <w:rsid w:val="004D0E72"/>
    <w:rsid w:val="004E18A9"/>
    <w:rsid w:val="004E23AC"/>
    <w:rsid w:val="004F2474"/>
    <w:rsid w:val="0051319E"/>
    <w:rsid w:val="00514176"/>
    <w:rsid w:val="00567B85"/>
    <w:rsid w:val="005814F4"/>
    <w:rsid w:val="005A1A86"/>
    <w:rsid w:val="005A6EAF"/>
    <w:rsid w:val="005A76E0"/>
    <w:rsid w:val="005B20CA"/>
    <w:rsid w:val="005B4326"/>
    <w:rsid w:val="005B4435"/>
    <w:rsid w:val="005B465B"/>
    <w:rsid w:val="005B78DF"/>
    <w:rsid w:val="005F2EB9"/>
    <w:rsid w:val="006109E3"/>
    <w:rsid w:val="00611ADA"/>
    <w:rsid w:val="00665BCA"/>
    <w:rsid w:val="006C3F8D"/>
    <w:rsid w:val="006D5D75"/>
    <w:rsid w:val="00750551"/>
    <w:rsid w:val="007D24D3"/>
    <w:rsid w:val="007D3701"/>
    <w:rsid w:val="007F3336"/>
    <w:rsid w:val="00810489"/>
    <w:rsid w:val="00814102"/>
    <w:rsid w:val="00830F33"/>
    <w:rsid w:val="008576DE"/>
    <w:rsid w:val="0086462E"/>
    <w:rsid w:val="00895A61"/>
    <w:rsid w:val="008A043B"/>
    <w:rsid w:val="008C1421"/>
    <w:rsid w:val="008D4A9A"/>
    <w:rsid w:val="008E3772"/>
    <w:rsid w:val="008F0D33"/>
    <w:rsid w:val="008F2766"/>
    <w:rsid w:val="00901EA8"/>
    <w:rsid w:val="00931B3F"/>
    <w:rsid w:val="00973A37"/>
    <w:rsid w:val="00996A92"/>
    <w:rsid w:val="009A38E1"/>
    <w:rsid w:val="009A6F5E"/>
    <w:rsid w:val="009B6BBE"/>
    <w:rsid w:val="009D6966"/>
    <w:rsid w:val="009D6B9C"/>
    <w:rsid w:val="009F1BEC"/>
    <w:rsid w:val="00A0265F"/>
    <w:rsid w:val="00A05D64"/>
    <w:rsid w:val="00A36BC4"/>
    <w:rsid w:val="00A376F3"/>
    <w:rsid w:val="00A3781C"/>
    <w:rsid w:val="00A4221B"/>
    <w:rsid w:val="00A617B5"/>
    <w:rsid w:val="00A730D6"/>
    <w:rsid w:val="00A743C2"/>
    <w:rsid w:val="00AA5F84"/>
    <w:rsid w:val="00AA70A8"/>
    <w:rsid w:val="00AB43E8"/>
    <w:rsid w:val="00AD52CA"/>
    <w:rsid w:val="00AD7A72"/>
    <w:rsid w:val="00AF07D5"/>
    <w:rsid w:val="00B119B0"/>
    <w:rsid w:val="00B13E47"/>
    <w:rsid w:val="00B37FF1"/>
    <w:rsid w:val="00B476B6"/>
    <w:rsid w:val="00B85F55"/>
    <w:rsid w:val="00B95A4D"/>
    <w:rsid w:val="00BB52EC"/>
    <w:rsid w:val="00BB74BD"/>
    <w:rsid w:val="00BF4225"/>
    <w:rsid w:val="00C35CCB"/>
    <w:rsid w:val="00C4185D"/>
    <w:rsid w:val="00C42FF0"/>
    <w:rsid w:val="00C543B8"/>
    <w:rsid w:val="00C6650B"/>
    <w:rsid w:val="00C84880"/>
    <w:rsid w:val="00C92141"/>
    <w:rsid w:val="00CD2843"/>
    <w:rsid w:val="00D03EAC"/>
    <w:rsid w:val="00D54684"/>
    <w:rsid w:val="00D81EE8"/>
    <w:rsid w:val="00D91BD3"/>
    <w:rsid w:val="00DA11AA"/>
    <w:rsid w:val="00DB6789"/>
    <w:rsid w:val="00DD2546"/>
    <w:rsid w:val="00DD65D7"/>
    <w:rsid w:val="00E00B9E"/>
    <w:rsid w:val="00E10BAB"/>
    <w:rsid w:val="00E133F2"/>
    <w:rsid w:val="00E1447F"/>
    <w:rsid w:val="00E21291"/>
    <w:rsid w:val="00E40BBA"/>
    <w:rsid w:val="00E455CE"/>
    <w:rsid w:val="00E545AB"/>
    <w:rsid w:val="00E71277"/>
    <w:rsid w:val="00E8454F"/>
    <w:rsid w:val="00ED3CC2"/>
    <w:rsid w:val="00ED7364"/>
    <w:rsid w:val="00EE769A"/>
    <w:rsid w:val="00F00756"/>
    <w:rsid w:val="00F33D9E"/>
    <w:rsid w:val="00F40A32"/>
    <w:rsid w:val="00F424C2"/>
    <w:rsid w:val="00F6189D"/>
    <w:rsid w:val="00F70355"/>
    <w:rsid w:val="00F83D36"/>
    <w:rsid w:val="00F91433"/>
    <w:rsid w:val="00FA02D7"/>
    <w:rsid w:val="00FA04B6"/>
    <w:rsid w:val="00FC48FF"/>
    <w:rsid w:val="00FD2C6B"/>
    <w:rsid w:val="00FE0CF2"/>
    <w:rsid w:val="00FF36F2"/>
    <w:rsid w:val="0D499E29"/>
    <w:rsid w:val="2D8584AD"/>
    <w:rsid w:val="332BA2E0"/>
    <w:rsid w:val="34C77341"/>
    <w:rsid w:val="3D8C8A8E"/>
    <w:rsid w:val="4B8A56B8"/>
    <w:rsid w:val="4DB850FF"/>
    <w:rsid w:val="5519F3B5"/>
    <w:rsid w:val="730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7B108"/>
  <w15:docId w15:val="{9049BD4B-7597-4A9E-BC0B-823919D3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A9"/>
    <w:pPr>
      <w:keepNext/>
      <w:keepLines/>
      <w:outlineLvl w:val="0"/>
    </w:pPr>
    <w:rPr>
      <w:rFonts w:eastAsiaTheme="majorEastAsia" w:cstheme="majorBidi"/>
      <w:b/>
      <w:bCs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8A9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8A9"/>
    <w:rPr>
      <w:rFonts w:ascii="Arial" w:eastAsiaTheme="majorEastAsia" w:hAnsi="Arial" w:cstheme="majorBidi"/>
      <w:b/>
      <w:bCs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8A9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ListParagraph">
    <w:name w:val="List Paragraph"/>
    <w:aliases w:val="Sub Heading"/>
    <w:basedOn w:val="Normal"/>
    <w:uiPriority w:val="34"/>
    <w:qFormat/>
    <w:rsid w:val="00E00B9E"/>
    <w:pPr>
      <w:ind w:left="720"/>
      <w:contextualSpacing/>
    </w:pPr>
    <w:rPr>
      <w:b/>
    </w:rPr>
  </w:style>
  <w:style w:type="paragraph" w:styleId="Title">
    <w:name w:val="Title"/>
    <w:basedOn w:val="Normal"/>
    <w:link w:val="TitleChar"/>
    <w:qFormat/>
    <w:rsid w:val="005A6EAF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5A6EAF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odyText">
    <w:name w:val="Body Text"/>
    <w:basedOn w:val="Normal"/>
    <w:link w:val="BodyTextChar"/>
    <w:unhideWhenUsed/>
    <w:rsid w:val="005A6EAF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5A6EAF"/>
    <w:rPr>
      <w:rFonts w:ascii="Arial" w:eastAsia="Times New Roman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A6EAF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A6EAF"/>
    <w:rPr>
      <w:rFonts w:ascii="Calibri" w:eastAsia="Calibri" w:hAnsi="Calibri" w:cs="Times New Roman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6E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E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6790-fd4b-4070-8e33-920841f8b046">
      <Terms xmlns="http://schemas.microsoft.com/office/infopath/2007/PartnerControls"/>
    </lcf76f155ced4ddcb4097134ff3c332f>
    <TaxCatchAll xmlns="740c8ea1-6082-4f0d-b4ae-11fb9b4ee3c0" xsi:nil="true"/>
    <What_x0020_installed_x0020_software_x0020_do_x0020_you_x0020_use_x0020_on_x0020_your_x0020_laptop xmlns="cc1f6790-fd4b-4070-8e33-920841f8b0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07D72204AF845BFE559AE12442BE1" ma:contentTypeVersion="14" ma:contentTypeDescription="Create a new document." ma:contentTypeScope="" ma:versionID="076c1765296ef2803d01898ff2d3d236">
  <xsd:schema xmlns:xsd="http://www.w3.org/2001/XMLSchema" xmlns:xs="http://www.w3.org/2001/XMLSchema" xmlns:p="http://schemas.microsoft.com/office/2006/metadata/properties" xmlns:ns2="cc1f6790-fd4b-4070-8e33-920841f8b046" xmlns:ns3="740c8ea1-6082-4f0d-b4ae-11fb9b4ee3c0" targetNamespace="http://schemas.microsoft.com/office/2006/metadata/properties" ma:root="true" ma:fieldsID="574a45c1a052ea1522682e228b9bfa3f" ns2:_="" ns3:_="">
    <xsd:import namespace="cc1f6790-fd4b-4070-8e33-920841f8b046"/>
    <xsd:import namespace="740c8ea1-6082-4f0d-b4ae-11fb9b4ee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What_x0020_installed_x0020_software_x0020_do_x0020_you_x0020_use_x0020_on_x0020_your_x0020_lapt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6790-fd4b-4070-8e33-920841f8b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a56c6d-73f9-467d-809b-d2a88764c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What_x0020_installed_x0020_software_x0020_do_x0020_you_x0020_use_x0020_on_x0020_your_x0020_laptop" ma:index="21" nillable="true" ma:displayName="What installed software do you use on your laptop" ma:internalName="What_x0020_installed_x0020_software_x0020_do_x0020_you_x0020_use_x0020_on_x0020_your_x0020_laptop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c8ea1-6082-4f0d-b4ae-11fb9b4ee3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1fcc44-df9a-48ce-a6ba-9262b85b1e4a}" ma:internalName="TaxCatchAll" ma:showField="CatchAllData" ma:web="740c8ea1-6082-4f0d-b4ae-11fb9b4ee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EE59B-FC19-4913-A7C2-31CE60EE3F21}">
  <ds:schemaRefs>
    <ds:schemaRef ds:uri="http://schemas.microsoft.com/office/2006/metadata/properties"/>
    <ds:schemaRef ds:uri="http://schemas.microsoft.com/office/infopath/2007/PartnerControls"/>
    <ds:schemaRef ds:uri="97f07f3a-bfe0-46d9-9cb3-ff9c241de640"/>
    <ds:schemaRef ds:uri="ca24ebc3-7f60-40c8-8b3d-d2e6ae85a93d"/>
  </ds:schemaRefs>
</ds:datastoreItem>
</file>

<file path=customXml/itemProps2.xml><?xml version="1.0" encoding="utf-8"?>
<ds:datastoreItem xmlns:ds="http://schemas.openxmlformats.org/officeDocument/2006/customXml" ds:itemID="{64B29502-6AC1-4733-8A49-E1F360A415A3}"/>
</file>

<file path=customXml/itemProps3.xml><?xml version="1.0" encoding="utf-8"?>
<ds:datastoreItem xmlns:ds="http://schemas.openxmlformats.org/officeDocument/2006/customXml" ds:itemID="{561A2DB3-9B73-4195-A97E-74A061BC1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6757</Characters>
  <Application>Microsoft Office Word</Application>
  <DocSecurity>0</DocSecurity>
  <Lines>293</Lines>
  <Paragraphs>179</Paragraphs>
  <ScaleCrop>false</ScaleCrop>
  <Company>Hewlett-Packard Company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Burgess</dc:creator>
  <cp:lastModifiedBy>Steven Gowing</cp:lastModifiedBy>
  <cp:revision>4</cp:revision>
  <cp:lastPrinted>2026-01-08T15:24:00Z</cp:lastPrinted>
  <dcterms:created xsi:type="dcterms:W3CDTF">2026-01-09T12:08:00Z</dcterms:created>
  <dcterms:modified xsi:type="dcterms:W3CDTF">2026-01-26T13:55:00Z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0x010100DD507D72204AF845BFE559AE12442BE1</vt:lpwstr>
  </property>
  <property fmtid="{D5CDD505-2E9C-101B-9397-08002B2CF9AE}" pid="3" name="Order">
    <vt:r8>3800</vt:r8>
  </property>
  <property fmtid="{D5CDD505-2E9C-101B-9397-08002B2CF9AE}" pid="4" name="MediaServiceImageTags">
    <vt:lpwstr/>
  </property>
</Properties>
</file>