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8E" w:rsidRDefault="00F1658E" w:rsidP="00F1658E">
      <w:pPr>
        <w:rPr>
          <w:rFonts w:eastAsiaTheme="minorEastAsia" w:cs="Arial"/>
          <w:b/>
          <w:sz w:val="32"/>
          <w:szCs w:val="24"/>
          <w:lang w:eastAsia="ja-JP"/>
        </w:rPr>
      </w:pPr>
      <w:r w:rsidRPr="00F1658E">
        <w:rPr>
          <w:rFonts w:eastAsiaTheme="minorEastAsia" w:cs="Arial"/>
          <w:b/>
          <w:sz w:val="32"/>
          <w:szCs w:val="24"/>
          <w:lang w:eastAsia="ja-JP"/>
        </w:rPr>
        <w:t>Functional Skills Speaking, Listening and Communication</w:t>
      </w:r>
    </w:p>
    <w:p w:rsidR="00F1658E" w:rsidRPr="00F1658E" w:rsidRDefault="00F1658E" w:rsidP="00F1658E">
      <w:pPr>
        <w:rPr>
          <w:rFonts w:eastAsiaTheme="minorEastAsia" w:cs="Arial"/>
          <w:b/>
          <w:sz w:val="32"/>
          <w:szCs w:val="24"/>
          <w:lang w:eastAsia="ja-JP"/>
        </w:rPr>
      </w:pPr>
      <w:r>
        <w:rPr>
          <w:rFonts w:eastAsiaTheme="minorEastAsia" w:cs="Arial"/>
          <w:b/>
          <w:sz w:val="32"/>
          <w:szCs w:val="24"/>
          <w:lang w:eastAsia="ja-JP"/>
        </w:rPr>
        <w:t xml:space="preserve">Level 1 </w:t>
      </w:r>
      <w:r w:rsidRPr="00F1658E">
        <w:rPr>
          <w:rFonts w:eastAsiaTheme="minorEastAsia" w:cs="Arial"/>
          <w:b/>
          <w:sz w:val="32"/>
          <w:szCs w:val="24"/>
          <w:lang w:eastAsia="ja-JP"/>
        </w:rPr>
        <w:t>Assessment Template Activity One - Formal Discussion</w:t>
      </w:r>
    </w:p>
    <w:p w:rsidR="00F1658E" w:rsidRPr="00F1658E" w:rsidRDefault="00F1658E" w:rsidP="00F1658E">
      <w:pPr>
        <w:rPr>
          <w:rFonts w:eastAsiaTheme="minorEastAsia" w:cs="Arial"/>
          <w:b/>
          <w:szCs w:val="24"/>
          <w:lang w:eastAsia="ja-JP"/>
        </w:rPr>
      </w:pPr>
    </w:p>
    <w:p w:rsidR="00F1658E" w:rsidRPr="00F1658E" w:rsidRDefault="00F1658E" w:rsidP="00F1658E">
      <w:pPr>
        <w:rPr>
          <w:rFonts w:eastAsiaTheme="minorEastAsia" w:cs="Arial"/>
          <w:b/>
          <w:sz w:val="28"/>
          <w:szCs w:val="24"/>
          <w:lang w:eastAsia="ja-JP"/>
        </w:rPr>
      </w:pPr>
      <w:r w:rsidRPr="00F1658E">
        <w:rPr>
          <w:rFonts w:eastAsiaTheme="minorEastAsia" w:cs="Arial"/>
          <w:b/>
          <w:sz w:val="28"/>
          <w:szCs w:val="24"/>
          <w:lang w:eastAsia="ja-JP"/>
        </w:rPr>
        <w:t>Part A: Group-based Discussion Details</w:t>
      </w:r>
    </w:p>
    <w:p w:rsidR="00F1658E" w:rsidRPr="00F1658E" w:rsidRDefault="00F1658E" w:rsidP="00F1658E">
      <w:pPr>
        <w:rPr>
          <w:rFonts w:eastAsiaTheme="minorEastAsia" w:cs="Arial"/>
          <w:i/>
          <w:sz w:val="20"/>
          <w:szCs w:val="20"/>
          <w:lang w:eastAsia="ja-JP"/>
        </w:rPr>
      </w:pPr>
      <w:r w:rsidRPr="00F1658E">
        <w:rPr>
          <w:rFonts w:eastAsiaTheme="minorEastAsia" w:cs="Arial"/>
          <w:i/>
          <w:sz w:val="20"/>
          <w:szCs w:val="20"/>
          <w:lang w:eastAsia="ja-JP"/>
        </w:rPr>
        <w:t>This template is optional, but reflects the mandatory information you will be required to enter on XAMS.</w:t>
      </w:r>
    </w:p>
    <w:p w:rsidR="00F1658E" w:rsidRPr="00F1658E" w:rsidRDefault="00F1658E" w:rsidP="00F1658E">
      <w:pPr>
        <w:rPr>
          <w:rFonts w:eastAsiaTheme="minorEastAsia" w:cs="Arial"/>
          <w:b/>
          <w:szCs w:val="24"/>
          <w:highlight w:val="yellow"/>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F1658E" w:rsidRPr="00F1658E" w:rsidTr="00455212">
        <w:tc>
          <w:tcPr>
            <w:tcW w:w="2660" w:type="dxa"/>
          </w:tcPr>
          <w:p w:rsidR="00F1658E" w:rsidRPr="00F1658E" w:rsidRDefault="00F1658E" w:rsidP="00F1658E">
            <w:pPr>
              <w:rPr>
                <w:rFonts w:cs="Arial"/>
                <w:b/>
                <w:lang w:eastAsia="ja-JP"/>
              </w:rPr>
            </w:pPr>
            <w:r w:rsidRPr="00F1658E">
              <w:rPr>
                <w:rFonts w:cs="Arial"/>
                <w:b/>
                <w:lang w:eastAsia="ja-JP"/>
              </w:rPr>
              <w:t>Cohort:</w:t>
            </w:r>
          </w:p>
        </w:tc>
        <w:tc>
          <w:tcPr>
            <w:tcW w:w="8022" w:type="dxa"/>
            <w:tcBorders>
              <w:bottom w:val="single" w:sz="4" w:space="0" w:color="auto"/>
            </w:tcBorders>
          </w:tcPr>
          <w:p w:rsidR="00F1658E" w:rsidRPr="00F1658E" w:rsidRDefault="00F1658E" w:rsidP="00F1658E">
            <w:pPr>
              <w:rPr>
                <w:rFonts w:cs="Arial"/>
                <w:b/>
                <w:lang w:eastAsia="ja-JP"/>
              </w:rPr>
            </w:pPr>
          </w:p>
        </w:tc>
      </w:tr>
    </w:tbl>
    <w:p w:rsidR="00F1658E" w:rsidRPr="00F1658E" w:rsidRDefault="00F1658E" w:rsidP="00F1658E">
      <w:pPr>
        <w:rPr>
          <w:rFonts w:eastAsiaTheme="minorEastAsia" w:cs="Arial"/>
          <w:b/>
          <w:szCs w:val="24"/>
          <w:lang w:eastAsia="ja-JP"/>
        </w:rPr>
      </w:pPr>
    </w:p>
    <w:p w:rsidR="00F1658E" w:rsidRPr="00F1658E" w:rsidRDefault="00F1658E" w:rsidP="00F1658E">
      <w:pPr>
        <w:rPr>
          <w:rFonts w:eastAsiaTheme="minorEastAsia" w:cs="Arial"/>
          <w:b/>
          <w:szCs w:val="24"/>
          <w:lang w:eastAsia="ja-JP"/>
        </w:rPr>
      </w:pPr>
    </w:p>
    <w:tbl>
      <w:tblPr>
        <w:tblStyle w:val="TableGrid"/>
        <w:tblW w:w="10598" w:type="dxa"/>
        <w:tblLook w:val="04A0" w:firstRow="1" w:lastRow="0" w:firstColumn="1" w:lastColumn="0" w:noHBand="0" w:noVBand="1"/>
      </w:tblPr>
      <w:tblGrid>
        <w:gridCol w:w="2802"/>
        <w:gridCol w:w="7796"/>
      </w:tblGrid>
      <w:tr w:rsidR="00F1658E" w:rsidRPr="00F1658E" w:rsidTr="00455212">
        <w:tc>
          <w:tcPr>
            <w:tcW w:w="2802" w:type="dxa"/>
            <w:shd w:val="clear" w:color="auto" w:fill="E5DFEC" w:themeFill="accent4" w:themeFillTint="33"/>
          </w:tcPr>
          <w:p w:rsidR="00F1658E" w:rsidRPr="00F1658E" w:rsidRDefault="00F1658E" w:rsidP="00F1658E">
            <w:pPr>
              <w:rPr>
                <w:rFonts w:cs="Arial"/>
                <w:lang w:eastAsia="ja-JP"/>
              </w:rPr>
            </w:pPr>
          </w:p>
          <w:p w:rsidR="00F1658E" w:rsidRPr="00F1658E" w:rsidRDefault="00F1658E" w:rsidP="00F1658E">
            <w:pPr>
              <w:rPr>
                <w:rFonts w:cs="Arial"/>
                <w:lang w:eastAsia="ja-JP"/>
              </w:rPr>
            </w:pPr>
            <w:r w:rsidRPr="00F1658E">
              <w:rPr>
                <w:rFonts w:cs="Arial"/>
                <w:lang w:eastAsia="ja-JP"/>
              </w:rPr>
              <w:t xml:space="preserve">Enter relevant details, including the topic, number and full names of participants, how the discussion is </w:t>
            </w:r>
            <w:proofErr w:type="spellStart"/>
            <w:r w:rsidRPr="00F1658E">
              <w:rPr>
                <w:rFonts w:cs="Arial"/>
                <w:lang w:eastAsia="ja-JP"/>
              </w:rPr>
              <w:t>organised</w:t>
            </w:r>
            <w:proofErr w:type="spellEnd"/>
            <w:r w:rsidRPr="00F1658E">
              <w:rPr>
                <w:rFonts w:cs="Arial"/>
                <w:lang w:eastAsia="ja-JP"/>
              </w:rPr>
              <w:t>, the duration and any candidate support provided.</w:t>
            </w:r>
          </w:p>
          <w:p w:rsidR="00F1658E" w:rsidRPr="00F1658E" w:rsidRDefault="00F1658E" w:rsidP="00F1658E">
            <w:pPr>
              <w:rPr>
                <w:rFonts w:cs="Arial"/>
                <w:lang w:eastAsia="ja-JP"/>
              </w:rPr>
            </w:pPr>
          </w:p>
        </w:tc>
        <w:tc>
          <w:tcPr>
            <w:tcW w:w="7796" w:type="dxa"/>
          </w:tcPr>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tc>
      </w:tr>
      <w:tr w:rsidR="00F1658E" w:rsidRPr="00F1658E" w:rsidTr="00455212">
        <w:trPr>
          <w:trHeight w:val="4760"/>
        </w:trPr>
        <w:tc>
          <w:tcPr>
            <w:tcW w:w="2802" w:type="dxa"/>
            <w:shd w:val="clear" w:color="auto" w:fill="E5DFEC" w:themeFill="accent4" w:themeFillTint="33"/>
          </w:tcPr>
          <w:p w:rsidR="00F1658E" w:rsidRPr="00F1658E" w:rsidRDefault="00F1658E" w:rsidP="00F1658E">
            <w:pPr>
              <w:rPr>
                <w:rFonts w:cs="Arial"/>
                <w:lang w:eastAsia="ja-JP"/>
              </w:rPr>
            </w:pPr>
          </w:p>
          <w:p w:rsidR="00F1658E" w:rsidRPr="00F1658E" w:rsidRDefault="00F1658E" w:rsidP="00F1658E">
            <w:pPr>
              <w:rPr>
                <w:rFonts w:cs="Arial"/>
                <w:lang w:eastAsia="ja-JP"/>
              </w:rPr>
            </w:pPr>
            <w:r w:rsidRPr="00F1658E">
              <w:rPr>
                <w:rFonts w:cs="Arial"/>
                <w:lang w:eastAsia="ja-JP"/>
              </w:rPr>
              <w:t xml:space="preserve">Provide a brief commentary on the assessment activity in this field, with supporting evidence and specific examples of performance for each candidate from the discussion, to support the individual criterion judgements taken for each candidate using the individual assessment marketing sheet. </w:t>
            </w:r>
          </w:p>
          <w:p w:rsidR="00F1658E" w:rsidRPr="00F1658E" w:rsidRDefault="00F1658E" w:rsidP="00F1658E">
            <w:pPr>
              <w:rPr>
                <w:rFonts w:cs="Arial"/>
                <w:lang w:eastAsia="ja-JP"/>
              </w:rPr>
            </w:pPr>
          </w:p>
        </w:tc>
        <w:tc>
          <w:tcPr>
            <w:tcW w:w="7796" w:type="dxa"/>
          </w:tcPr>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p w:rsidR="00F1658E" w:rsidRPr="00F1658E" w:rsidRDefault="00F1658E" w:rsidP="00F1658E">
            <w:pPr>
              <w:rPr>
                <w:rFonts w:cs="Arial"/>
                <w:lang w:eastAsia="ja-JP"/>
              </w:rPr>
            </w:pPr>
          </w:p>
        </w:tc>
      </w:tr>
    </w:tbl>
    <w:p w:rsidR="00F1658E" w:rsidRPr="00F1658E" w:rsidRDefault="00F1658E" w:rsidP="00F1658E">
      <w:pPr>
        <w:rPr>
          <w:rFonts w:eastAsiaTheme="minorEastAsia" w:cs="Arial"/>
          <w:b/>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F1658E" w:rsidRPr="00F1658E" w:rsidTr="00455212">
        <w:tc>
          <w:tcPr>
            <w:tcW w:w="2670"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Assessor name</w:t>
            </w:r>
          </w:p>
        </w:tc>
        <w:tc>
          <w:tcPr>
            <w:tcW w:w="2967" w:type="dxa"/>
            <w:tcBorders>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Centre name</w:t>
            </w:r>
          </w:p>
        </w:tc>
        <w:tc>
          <w:tcPr>
            <w:tcW w:w="3260" w:type="dxa"/>
            <w:tcBorders>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name</w:t>
            </w:r>
          </w:p>
          <w:p w:rsidR="00F1658E" w:rsidRPr="00F1658E" w:rsidRDefault="00F1658E" w:rsidP="00F1658E">
            <w:pPr>
              <w:rPr>
                <w:rFonts w:cs="Arial"/>
                <w:color w:val="000000" w:themeColor="text1"/>
                <w:lang w:eastAsia="ja-JP"/>
              </w:rPr>
            </w:pPr>
            <w:r w:rsidRPr="00F1658E">
              <w:rPr>
                <w:rFonts w:cs="Arial"/>
                <w:color w:val="000000" w:themeColor="text1"/>
                <w:lang w:eastAsia="ja-JP"/>
              </w:rPr>
              <w:t>(if observed)</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bl>
    <w:p w:rsidR="00F1658E" w:rsidRPr="00F1658E" w:rsidRDefault="00F1658E" w:rsidP="00F1658E">
      <w:pPr>
        <w:rPr>
          <w:rFonts w:eastAsiaTheme="minorEastAsia" w:cs="Arial"/>
          <w:b/>
          <w:szCs w:val="24"/>
          <w:lang w:eastAsia="ja-JP"/>
        </w:rPr>
      </w:pPr>
    </w:p>
    <w:p w:rsidR="00F1658E" w:rsidRPr="00F1658E" w:rsidRDefault="00F1658E" w:rsidP="00F1658E">
      <w:pPr>
        <w:spacing w:after="200" w:line="276" w:lineRule="auto"/>
        <w:rPr>
          <w:rFonts w:eastAsiaTheme="minorEastAsia" w:cs="Arial"/>
          <w:b/>
          <w:szCs w:val="24"/>
          <w:lang w:eastAsia="ja-JP"/>
        </w:rPr>
      </w:pPr>
      <w:r w:rsidRPr="00F1658E">
        <w:rPr>
          <w:rFonts w:eastAsiaTheme="minorEastAsia" w:cs="Arial"/>
          <w:b/>
          <w:szCs w:val="24"/>
          <w:lang w:eastAsia="ja-JP"/>
        </w:rPr>
        <w:br w:type="page"/>
      </w:r>
    </w:p>
    <w:p w:rsidR="00F1658E" w:rsidRDefault="00F1658E" w:rsidP="00F1658E">
      <w:pPr>
        <w:rPr>
          <w:rFonts w:eastAsiaTheme="minorEastAsia" w:cs="Arial"/>
          <w:b/>
          <w:sz w:val="32"/>
          <w:szCs w:val="24"/>
          <w:lang w:eastAsia="ja-JP"/>
        </w:rPr>
      </w:pPr>
      <w:r w:rsidRPr="00F1658E">
        <w:rPr>
          <w:rFonts w:eastAsiaTheme="minorEastAsia" w:cs="Arial"/>
          <w:b/>
          <w:sz w:val="32"/>
          <w:szCs w:val="24"/>
          <w:lang w:eastAsia="ja-JP"/>
        </w:rPr>
        <w:lastRenderedPageBreak/>
        <w:t>Functional Skills Speaking, Listening and Communication</w:t>
      </w:r>
    </w:p>
    <w:p w:rsidR="00F1658E" w:rsidRPr="00F1658E" w:rsidRDefault="00F1658E" w:rsidP="00F1658E">
      <w:pPr>
        <w:rPr>
          <w:rFonts w:eastAsiaTheme="minorEastAsia" w:cs="Arial"/>
          <w:b/>
          <w:sz w:val="32"/>
          <w:szCs w:val="24"/>
          <w:lang w:eastAsia="ja-JP"/>
        </w:rPr>
      </w:pPr>
      <w:r>
        <w:rPr>
          <w:rFonts w:eastAsiaTheme="minorEastAsia" w:cs="Arial"/>
          <w:b/>
          <w:sz w:val="32"/>
          <w:szCs w:val="24"/>
          <w:lang w:eastAsia="ja-JP"/>
        </w:rPr>
        <w:t xml:space="preserve">Level 1 </w:t>
      </w:r>
      <w:r w:rsidRPr="00F1658E">
        <w:rPr>
          <w:rFonts w:eastAsiaTheme="minorEastAsia" w:cs="Arial"/>
          <w:b/>
          <w:sz w:val="32"/>
          <w:szCs w:val="24"/>
          <w:lang w:eastAsia="ja-JP"/>
        </w:rPr>
        <w:t>Assessment Template Activity One - Formal Discussion</w:t>
      </w:r>
    </w:p>
    <w:p w:rsidR="00F1658E" w:rsidRPr="00F1658E" w:rsidRDefault="00F1658E" w:rsidP="00F1658E">
      <w:pPr>
        <w:rPr>
          <w:rFonts w:eastAsiaTheme="minorEastAsia" w:cs="Arial"/>
          <w:b/>
          <w:szCs w:val="24"/>
          <w:lang w:eastAsia="ja-JP"/>
        </w:rPr>
      </w:pPr>
    </w:p>
    <w:p w:rsidR="00F1658E" w:rsidRPr="00F1658E" w:rsidRDefault="00F1658E" w:rsidP="00F1658E">
      <w:pPr>
        <w:rPr>
          <w:rFonts w:eastAsiaTheme="minorEastAsia" w:cs="Arial"/>
          <w:b/>
          <w:sz w:val="28"/>
          <w:szCs w:val="24"/>
          <w:lang w:eastAsia="ja-JP"/>
        </w:rPr>
      </w:pPr>
      <w:r w:rsidRPr="00F1658E">
        <w:rPr>
          <w:rFonts w:eastAsiaTheme="minorEastAsia" w:cs="Arial"/>
          <w:b/>
          <w:sz w:val="28"/>
          <w:szCs w:val="24"/>
          <w:lang w:eastAsia="ja-JP"/>
        </w:rPr>
        <w:t>Part B: Individual Assessment Marking Sheet</w:t>
      </w:r>
    </w:p>
    <w:p w:rsidR="00F1658E" w:rsidRPr="00F1658E" w:rsidRDefault="00F1658E" w:rsidP="00F1658E">
      <w:pPr>
        <w:rPr>
          <w:rFonts w:eastAsiaTheme="minorEastAsia" w:cs="Arial"/>
          <w:i/>
          <w:sz w:val="20"/>
          <w:szCs w:val="20"/>
          <w:lang w:eastAsia="ja-JP"/>
        </w:rPr>
      </w:pPr>
      <w:r w:rsidRPr="00F1658E">
        <w:rPr>
          <w:rFonts w:eastAsiaTheme="minorEastAsia" w:cs="Arial"/>
          <w:i/>
          <w:sz w:val="20"/>
          <w:szCs w:val="20"/>
          <w:lang w:eastAsia="ja-JP"/>
        </w:rPr>
        <w:t>This template is optional, but reflects the mandatory information you will be required to enter on XAMS.</w:t>
      </w:r>
    </w:p>
    <w:p w:rsidR="00F1658E" w:rsidRPr="00F1658E" w:rsidRDefault="00F1658E" w:rsidP="00F1658E">
      <w:pPr>
        <w:rPr>
          <w:rFonts w:eastAsiaTheme="minorEastAsia" w:cs="Arial"/>
          <w:b/>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F1658E" w:rsidRPr="00F1658E" w:rsidTr="00455212">
        <w:tc>
          <w:tcPr>
            <w:tcW w:w="2660" w:type="dxa"/>
          </w:tcPr>
          <w:p w:rsidR="00F1658E" w:rsidRPr="00F1658E" w:rsidRDefault="00F1658E" w:rsidP="00F1658E">
            <w:pPr>
              <w:rPr>
                <w:rFonts w:cs="Arial"/>
                <w:b/>
                <w:lang w:eastAsia="ja-JP"/>
              </w:rPr>
            </w:pPr>
            <w:r w:rsidRPr="00F1658E">
              <w:rPr>
                <w:rFonts w:cs="Arial"/>
                <w:b/>
                <w:lang w:eastAsia="ja-JP"/>
              </w:rPr>
              <w:t>Learner name:</w:t>
            </w:r>
          </w:p>
        </w:tc>
        <w:tc>
          <w:tcPr>
            <w:tcW w:w="8022" w:type="dxa"/>
            <w:tcBorders>
              <w:bottom w:val="single" w:sz="4" w:space="0" w:color="auto"/>
            </w:tcBorders>
          </w:tcPr>
          <w:p w:rsidR="00F1658E" w:rsidRPr="00F1658E" w:rsidRDefault="00F1658E" w:rsidP="00F1658E">
            <w:pPr>
              <w:rPr>
                <w:rFonts w:cs="Arial"/>
                <w:b/>
                <w:lang w:eastAsia="ja-JP"/>
              </w:rPr>
            </w:pPr>
          </w:p>
        </w:tc>
      </w:tr>
      <w:tr w:rsidR="00F1658E" w:rsidRPr="00F1658E" w:rsidTr="00455212">
        <w:tc>
          <w:tcPr>
            <w:tcW w:w="2660" w:type="dxa"/>
          </w:tcPr>
          <w:p w:rsidR="00F1658E" w:rsidRPr="00F1658E" w:rsidRDefault="00F1658E" w:rsidP="00F1658E">
            <w:pPr>
              <w:rPr>
                <w:rFonts w:cs="Arial"/>
                <w:b/>
                <w:lang w:eastAsia="ja-JP"/>
              </w:rPr>
            </w:pPr>
          </w:p>
          <w:p w:rsidR="00F1658E" w:rsidRPr="00F1658E" w:rsidRDefault="00F1658E" w:rsidP="00F1658E">
            <w:pPr>
              <w:rPr>
                <w:rFonts w:cs="Arial"/>
                <w:b/>
                <w:lang w:eastAsia="ja-JP"/>
              </w:rPr>
            </w:pPr>
            <w:r w:rsidRPr="00F1658E">
              <w:rPr>
                <w:rFonts w:cs="Arial"/>
                <w:b/>
                <w:lang w:eastAsia="ja-JP"/>
              </w:rPr>
              <w:t>Learner number:</w:t>
            </w:r>
          </w:p>
        </w:tc>
        <w:tc>
          <w:tcPr>
            <w:tcW w:w="8022" w:type="dxa"/>
            <w:tcBorders>
              <w:top w:val="single" w:sz="4" w:space="0" w:color="auto"/>
              <w:bottom w:val="single" w:sz="4" w:space="0" w:color="auto"/>
            </w:tcBorders>
          </w:tcPr>
          <w:p w:rsidR="00F1658E" w:rsidRPr="00F1658E" w:rsidRDefault="00F1658E" w:rsidP="00F1658E">
            <w:pPr>
              <w:rPr>
                <w:rFonts w:cs="Arial"/>
                <w:b/>
                <w:lang w:eastAsia="ja-JP"/>
              </w:rPr>
            </w:pPr>
          </w:p>
        </w:tc>
      </w:tr>
    </w:tbl>
    <w:p w:rsidR="00F1658E" w:rsidRPr="00F1658E" w:rsidRDefault="00F1658E" w:rsidP="00F1658E">
      <w:pPr>
        <w:rPr>
          <w:rFonts w:eastAsiaTheme="minorEastAsia" w:cs="Arial"/>
          <w:szCs w:val="24"/>
          <w:lang w:eastAsia="ja-JP"/>
        </w:rPr>
      </w:pPr>
    </w:p>
    <w:tbl>
      <w:tblPr>
        <w:tblStyle w:val="TableGrid"/>
        <w:tblW w:w="0" w:type="auto"/>
        <w:tblLook w:val="04A0" w:firstRow="1" w:lastRow="0" w:firstColumn="1" w:lastColumn="0" w:noHBand="0" w:noVBand="1"/>
      </w:tblPr>
      <w:tblGrid>
        <w:gridCol w:w="2670"/>
        <w:gridCol w:w="1266"/>
        <w:gridCol w:w="1275"/>
        <w:gridCol w:w="426"/>
        <w:gridCol w:w="1701"/>
        <w:gridCol w:w="1701"/>
        <w:gridCol w:w="1559"/>
      </w:tblGrid>
      <w:tr w:rsidR="00F1658E" w:rsidRPr="00F1658E" w:rsidTr="00455212">
        <w:tc>
          <w:tcPr>
            <w:tcW w:w="5211" w:type="dxa"/>
            <w:gridSpan w:val="3"/>
            <w:shd w:val="clear" w:color="auto" w:fill="E5DFEC" w:themeFill="accent4" w:themeFillTint="33"/>
          </w:tcPr>
          <w:p w:rsidR="00F1658E" w:rsidRPr="00F1658E" w:rsidRDefault="00F1658E" w:rsidP="00F1658E">
            <w:pPr>
              <w:jc w:val="center"/>
              <w:rPr>
                <w:rFonts w:cs="Arial"/>
                <w:b/>
                <w:sz w:val="28"/>
                <w:lang w:eastAsia="ja-JP"/>
              </w:rPr>
            </w:pPr>
            <w:r w:rsidRPr="00F1658E">
              <w:rPr>
                <w:rFonts w:cs="Arial"/>
                <w:b/>
                <w:sz w:val="28"/>
                <w:lang w:eastAsia="ja-JP"/>
              </w:rPr>
              <w:t>Below Level 1</w:t>
            </w:r>
          </w:p>
        </w:tc>
        <w:tc>
          <w:tcPr>
            <w:tcW w:w="5387" w:type="dxa"/>
            <w:gridSpan w:val="4"/>
            <w:shd w:val="clear" w:color="auto" w:fill="E5DFEC" w:themeFill="accent4" w:themeFillTint="33"/>
          </w:tcPr>
          <w:p w:rsidR="00F1658E" w:rsidRPr="00F1658E" w:rsidRDefault="00F1658E" w:rsidP="00F1658E">
            <w:pPr>
              <w:jc w:val="center"/>
              <w:rPr>
                <w:rFonts w:cs="Arial"/>
                <w:b/>
                <w:sz w:val="28"/>
                <w:lang w:eastAsia="ja-JP"/>
              </w:rPr>
            </w:pPr>
            <w:r w:rsidRPr="00F1658E">
              <w:rPr>
                <w:rFonts w:cs="Arial"/>
                <w:b/>
                <w:sz w:val="28"/>
                <w:lang w:eastAsia="ja-JP"/>
              </w:rPr>
              <w:t>Achieved Level 1</w:t>
            </w:r>
          </w:p>
        </w:tc>
      </w:tr>
      <w:tr w:rsidR="00F1658E" w:rsidRPr="00F1658E" w:rsidTr="00455212">
        <w:tc>
          <w:tcPr>
            <w:tcW w:w="3936" w:type="dxa"/>
            <w:gridSpan w:val="2"/>
          </w:tcPr>
          <w:p w:rsidR="00F1658E" w:rsidRPr="00F1658E" w:rsidRDefault="00F1658E" w:rsidP="00F1658E">
            <w:pPr>
              <w:rPr>
                <w:rFonts w:cs="Arial"/>
                <w:lang w:eastAsia="ja-JP"/>
              </w:rPr>
            </w:pPr>
            <w:r w:rsidRPr="00F1658E">
              <w:rPr>
                <w:rFonts w:cs="Arial"/>
                <w:lang w:eastAsia="ja-JP"/>
              </w:rPr>
              <w:t>Preparation is not always evident or sufficient. Contributes to the discussion of ideas and opinions, but contributions are not consistently effective, clear, or in appropriate registers for formal discussion.</w:t>
            </w:r>
          </w:p>
          <w:p w:rsidR="00F1658E" w:rsidRPr="00F1658E" w:rsidRDefault="00F1658E" w:rsidP="00F1658E">
            <w:pPr>
              <w:rPr>
                <w:rFonts w:cs="Arial"/>
                <w:lang w:eastAsia="ja-JP"/>
              </w:rPr>
            </w:pPr>
          </w:p>
        </w:tc>
        <w:tc>
          <w:tcPr>
            <w:tcW w:w="1275"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gridSpan w:val="3"/>
          </w:tcPr>
          <w:p w:rsidR="00F1658E" w:rsidRPr="00F1658E" w:rsidRDefault="00F1658E" w:rsidP="00F1658E">
            <w:pPr>
              <w:widowControl w:val="0"/>
              <w:autoSpaceDE w:val="0"/>
              <w:autoSpaceDN w:val="0"/>
              <w:adjustRightInd w:val="0"/>
              <w:rPr>
                <w:rFonts w:cs="Arial"/>
                <w:i/>
              </w:rPr>
            </w:pPr>
            <w:r w:rsidRPr="00F1658E">
              <w:rPr>
                <w:rFonts w:cs="Arial"/>
                <w:i/>
              </w:rPr>
              <w:t xml:space="preserve">Prepares for and contributes effectively to the formal discussion of ideas and opinions; </w:t>
            </w:r>
          </w:p>
          <w:p w:rsidR="00F1658E" w:rsidRPr="00F1658E" w:rsidRDefault="00F1658E" w:rsidP="00F1658E">
            <w:pPr>
              <w:widowControl w:val="0"/>
              <w:autoSpaceDE w:val="0"/>
              <w:autoSpaceDN w:val="0"/>
              <w:adjustRightInd w:val="0"/>
              <w:rPr>
                <w:rFonts w:cs="Arial"/>
                <w:lang w:eastAsia="ja-JP"/>
              </w:rPr>
            </w:pPr>
          </w:p>
        </w:tc>
        <w:tc>
          <w:tcPr>
            <w:tcW w:w="1559"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gridSpan w:val="2"/>
          </w:tcPr>
          <w:p w:rsidR="00F1658E" w:rsidRPr="00F1658E" w:rsidRDefault="00F1658E" w:rsidP="00F1658E">
            <w:pPr>
              <w:rPr>
                <w:rFonts w:cs="Arial"/>
                <w:lang w:eastAsia="ja-JP"/>
              </w:rPr>
            </w:pPr>
            <w:r w:rsidRPr="00F1658E">
              <w:rPr>
                <w:rFonts w:cs="Arial"/>
                <w:lang w:eastAsia="ja-JP"/>
              </w:rPr>
              <w:t>Makes contributions to discussions, but may be infrequent and hesitant, not necessarily relevant, and not extended or sufficiently detailed or sustained.</w:t>
            </w:r>
          </w:p>
          <w:p w:rsidR="00F1658E" w:rsidRPr="00F1658E" w:rsidRDefault="00F1658E" w:rsidP="00F1658E">
            <w:pPr>
              <w:rPr>
                <w:rFonts w:cs="Arial"/>
                <w:lang w:eastAsia="ja-JP"/>
              </w:rPr>
            </w:pPr>
          </w:p>
          <w:p w:rsidR="00F1658E" w:rsidRPr="00F1658E" w:rsidRDefault="00F1658E" w:rsidP="00F1658E">
            <w:pPr>
              <w:rPr>
                <w:rFonts w:cs="Arial"/>
                <w:lang w:eastAsia="ja-JP"/>
              </w:rPr>
            </w:pPr>
            <w:r w:rsidRPr="00F1658E">
              <w:rPr>
                <w:rFonts w:cs="Arial"/>
                <w:lang w:eastAsia="ja-JP"/>
              </w:rPr>
              <w:t xml:space="preserve">Contributions often do not </w:t>
            </w:r>
            <w:proofErr w:type="spellStart"/>
            <w:r w:rsidRPr="00F1658E">
              <w:rPr>
                <w:rFonts w:cs="Arial"/>
                <w:lang w:eastAsia="ja-JP"/>
              </w:rPr>
              <w:t>recognise</w:t>
            </w:r>
            <w:proofErr w:type="spellEnd"/>
            <w:r w:rsidRPr="00F1658E">
              <w:rPr>
                <w:rFonts w:cs="Arial"/>
                <w:lang w:eastAsia="ja-JP"/>
              </w:rPr>
              <w:t xml:space="preserve"> the contributions of other participants, or allow for and respond to others' input.</w:t>
            </w:r>
          </w:p>
          <w:p w:rsidR="00F1658E" w:rsidRPr="00F1658E" w:rsidRDefault="00F1658E" w:rsidP="00F1658E">
            <w:pPr>
              <w:rPr>
                <w:rFonts w:cs="Arial"/>
                <w:lang w:eastAsia="ja-JP"/>
              </w:rPr>
            </w:pPr>
          </w:p>
        </w:tc>
        <w:tc>
          <w:tcPr>
            <w:tcW w:w="1275"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gridSpan w:val="3"/>
          </w:tcPr>
          <w:p w:rsidR="00F1658E" w:rsidRPr="00F1658E" w:rsidRDefault="00F1658E" w:rsidP="00F1658E">
            <w:pPr>
              <w:widowControl w:val="0"/>
              <w:autoSpaceDE w:val="0"/>
              <w:autoSpaceDN w:val="0"/>
              <w:adjustRightInd w:val="0"/>
              <w:rPr>
                <w:rFonts w:cs="Arial"/>
                <w:i/>
              </w:rPr>
            </w:pPr>
            <w:r w:rsidRPr="00F1658E">
              <w:rPr>
                <w:rFonts w:cs="Arial"/>
                <w:i/>
              </w:rPr>
              <w:t xml:space="preserve">Makes relevant and extended contributions to formal discussions, allowing for and responding to others’ input; </w:t>
            </w:r>
          </w:p>
          <w:p w:rsidR="00F1658E" w:rsidRPr="00F1658E" w:rsidRDefault="00F1658E" w:rsidP="00F1658E">
            <w:pPr>
              <w:widowControl w:val="0"/>
              <w:autoSpaceDE w:val="0"/>
              <w:autoSpaceDN w:val="0"/>
              <w:adjustRightInd w:val="0"/>
              <w:rPr>
                <w:rFonts w:cs="Arial"/>
                <w:lang w:eastAsia="ja-JP"/>
              </w:rPr>
            </w:pPr>
          </w:p>
        </w:tc>
        <w:tc>
          <w:tcPr>
            <w:tcW w:w="1559"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gridSpan w:val="2"/>
          </w:tcPr>
          <w:p w:rsidR="00F1658E" w:rsidRPr="00F1658E" w:rsidRDefault="00F1658E" w:rsidP="00F1658E">
            <w:pPr>
              <w:rPr>
                <w:rFonts w:cs="Arial"/>
                <w:lang w:eastAsia="ja-JP"/>
              </w:rPr>
            </w:pPr>
            <w:r w:rsidRPr="00F1658E">
              <w:rPr>
                <w:rFonts w:cs="Arial"/>
                <w:lang w:eastAsia="ja-JP"/>
              </w:rPr>
              <w:t>Demonstrates only a limited ability to adapt or vary contributions to discussions.</w:t>
            </w:r>
          </w:p>
          <w:p w:rsidR="00F1658E" w:rsidRPr="00F1658E" w:rsidRDefault="00F1658E" w:rsidP="00F1658E">
            <w:pPr>
              <w:rPr>
                <w:rFonts w:cs="Arial"/>
                <w:lang w:eastAsia="ja-JP"/>
              </w:rPr>
            </w:pPr>
          </w:p>
        </w:tc>
        <w:tc>
          <w:tcPr>
            <w:tcW w:w="1275"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gridSpan w:val="3"/>
          </w:tcPr>
          <w:p w:rsidR="00F1658E" w:rsidRPr="00F1658E" w:rsidRDefault="00F1658E" w:rsidP="00F1658E">
            <w:pPr>
              <w:widowControl w:val="0"/>
              <w:autoSpaceDE w:val="0"/>
              <w:autoSpaceDN w:val="0"/>
              <w:adjustRightInd w:val="0"/>
              <w:rPr>
                <w:rFonts w:cs="Arial"/>
                <w:i/>
              </w:rPr>
            </w:pPr>
            <w:r w:rsidRPr="00F1658E">
              <w:rPr>
                <w:rFonts w:cs="Arial"/>
                <w:i/>
              </w:rPr>
              <w:t xml:space="preserve">Makes different kinds of contributions to formal discussions; </w:t>
            </w:r>
          </w:p>
          <w:p w:rsidR="00F1658E" w:rsidRPr="00F1658E" w:rsidRDefault="00F1658E" w:rsidP="00F1658E">
            <w:pPr>
              <w:widowControl w:val="0"/>
              <w:autoSpaceDE w:val="0"/>
              <w:autoSpaceDN w:val="0"/>
              <w:adjustRightInd w:val="0"/>
              <w:rPr>
                <w:rFonts w:cs="Arial"/>
                <w:lang w:eastAsia="ja-JP"/>
              </w:rPr>
            </w:pPr>
          </w:p>
        </w:tc>
        <w:tc>
          <w:tcPr>
            <w:tcW w:w="1559"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gridSpan w:val="2"/>
          </w:tcPr>
          <w:p w:rsidR="00F1658E" w:rsidRPr="00F1658E" w:rsidRDefault="00F1658E" w:rsidP="00F1658E">
            <w:pPr>
              <w:rPr>
                <w:rFonts w:cs="Arial"/>
                <w:lang w:eastAsia="ja-JP"/>
              </w:rPr>
            </w:pPr>
            <w:r w:rsidRPr="00F1658E">
              <w:rPr>
                <w:rFonts w:cs="Arial"/>
                <w:lang w:eastAsia="ja-JP"/>
              </w:rPr>
              <w:t>Information presented is often not clear or delivered in appropriate language.</w:t>
            </w:r>
          </w:p>
          <w:p w:rsidR="00F1658E" w:rsidRPr="00F1658E" w:rsidRDefault="00F1658E" w:rsidP="00F1658E">
            <w:pPr>
              <w:rPr>
                <w:rFonts w:cs="Arial"/>
                <w:lang w:eastAsia="ja-JP"/>
              </w:rPr>
            </w:pPr>
          </w:p>
        </w:tc>
        <w:tc>
          <w:tcPr>
            <w:tcW w:w="1275"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gridSpan w:val="3"/>
          </w:tcPr>
          <w:p w:rsidR="00F1658E" w:rsidRPr="00F1658E" w:rsidRDefault="00F1658E" w:rsidP="00F1658E">
            <w:pPr>
              <w:widowControl w:val="0"/>
              <w:autoSpaceDE w:val="0"/>
              <w:autoSpaceDN w:val="0"/>
              <w:adjustRightInd w:val="0"/>
              <w:rPr>
                <w:rFonts w:cs="Arial"/>
                <w:i/>
              </w:rPr>
            </w:pPr>
            <w:r w:rsidRPr="00F1658E">
              <w:rPr>
                <w:rFonts w:cs="Arial"/>
                <w:i/>
              </w:rPr>
              <w:t xml:space="preserve">Presents information clearly and in appropriate language. </w:t>
            </w:r>
          </w:p>
          <w:p w:rsidR="00F1658E" w:rsidRPr="00F1658E" w:rsidRDefault="00F1658E" w:rsidP="00F1658E">
            <w:pPr>
              <w:rPr>
                <w:rFonts w:cs="Arial"/>
                <w:lang w:eastAsia="ja-JP"/>
              </w:rPr>
            </w:pPr>
          </w:p>
        </w:tc>
        <w:tc>
          <w:tcPr>
            <w:tcW w:w="1559"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gridSpan w:val="2"/>
          </w:tcPr>
          <w:p w:rsidR="00F1658E" w:rsidRPr="00F1658E" w:rsidRDefault="00F1658E" w:rsidP="00F1658E">
            <w:pPr>
              <w:rPr>
                <w:rFonts w:cs="Arial"/>
                <w:lang w:eastAsia="ja-JP"/>
              </w:rPr>
            </w:pPr>
            <w:r w:rsidRPr="00F1658E">
              <w:rPr>
                <w:rFonts w:cs="Arial"/>
                <w:lang w:eastAsia="ja-JP"/>
              </w:rPr>
              <w:t>Points of view are often not clearly expressed or delivered in appropriate language.</w:t>
            </w:r>
          </w:p>
        </w:tc>
        <w:tc>
          <w:tcPr>
            <w:tcW w:w="1275"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gridSpan w:val="3"/>
          </w:tcPr>
          <w:p w:rsidR="00F1658E" w:rsidRPr="00F1658E" w:rsidRDefault="00F1658E" w:rsidP="00F1658E">
            <w:pPr>
              <w:widowControl w:val="0"/>
              <w:autoSpaceDE w:val="0"/>
              <w:autoSpaceDN w:val="0"/>
              <w:adjustRightInd w:val="0"/>
              <w:rPr>
                <w:rFonts w:cs="Arial"/>
                <w:i/>
              </w:rPr>
            </w:pPr>
            <w:r w:rsidRPr="00F1658E">
              <w:rPr>
                <w:rFonts w:cs="Arial"/>
                <w:i/>
              </w:rPr>
              <w:t xml:space="preserve">Presents points of view clearly and in appropriate language. </w:t>
            </w:r>
          </w:p>
          <w:p w:rsidR="00F1658E" w:rsidRPr="00F1658E" w:rsidRDefault="00F1658E" w:rsidP="00F1658E">
            <w:pPr>
              <w:rPr>
                <w:rFonts w:cs="Arial"/>
                <w:lang w:eastAsia="ja-JP"/>
              </w:rPr>
            </w:pPr>
          </w:p>
        </w:tc>
        <w:tc>
          <w:tcPr>
            <w:tcW w:w="1559" w:type="dxa"/>
          </w:tcPr>
          <w:p w:rsidR="00F1658E" w:rsidRPr="00F1658E" w:rsidRDefault="00F1658E" w:rsidP="00F1658E">
            <w:pPr>
              <w:jc w:val="center"/>
              <w:rPr>
                <w:rFonts w:cs="Arial"/>
                <w:lang w:eastAsia="ja-JP"/>
              </w:rPr>
            </w:pPr>
          </w:p>
          <w:p w:rsidR="00F1658E" w:rsidRPr="00F1658E" w:rsidRDefault="00F1658E" w:rsidP="00F1658E">
            <w:pPr>
              <w:jc w:val="center"/>
              <w:rPr>
                <w:rFonts w:cs="Arial"/>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Assessor name</w:t>
            </w:r>
          </w:p>
        </w:tc>
        <w:tc>
          <w:tcPr>
            <w:tcW w:w="2967" w:type="dxa"/>
            <w:gridSpan w:val="3"/>
            <w:tcBorders>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Centre name</w:t>
            </w:r>
          </w:p>
        </w:tc>
        <w:tc>
          <w:tcPr>
            <w:tcW w:w="3260" w:type="dxa"/>
            <w:gridSpan w:val="2"/>
            <w:tcBorders>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Signature</w:t>
            </w:r>
          </w:p>
        </w:tc>
        <w:tc>
          <w:tcPr>
            <w:tcW w:w="2967" w:type="dxa"/>
            <w:gridSpan w:val="3"/>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gridSpan w:val="2"/>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name</w:t>
            </w:r>
          </w:p>
          <w:p w:rsidR="00F1658E" w:rsidRPr="00F1658E" w:rsidRDefault="00F1658E" w:rsidP="00F1658E">
            <w:pPr>
              <w:rPr>
                <w:rFonts w:cs="Arial"/>
                <w:color w:val="000000" w:themeColor="text1"/>
                <w:lang w:eastAsia="ja-JP"/>
              </w:rPr>
            </w:pPr>
            <w:r w:rsidRPr="00F1658E">
              <w:rPr>
                <w:rFonts w:cs="Arial"/>
                <w:color w:val="000000" w:themeColor="text1"/>
                <w:lang w:eastAsia="ja-JP"/>
              </w:rPr>
              <w:t>(if observed)</w:t>
            </w:r>
          </w:p>
        </w:tc>
        <w:tc>
          <w:tcPr>
            <w:tcW w:w="2967" w:type="dxa"/>
            <w:gridSpan w:val="3"/>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tc>
        <w:tc>
          <w:tcPr>
            <w:tcW w:w="3260" w:type="dxa"/>
            <w:gridSpan w:val="2"/>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signature</w:t>
            </w:r>
          </w:p>
        </w:tc>
        <w:tc>
          <w:tcPr>
            <w:tcW w:w="2967" w:type="dxa"/>
            <w:gridSpan w:val="3"/>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gridSpan w:val="2"/>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bl>
    <w:p w:rsidR="00F1658E" w:rsidRDefault="00F1658E" w:rsidP="00A743C2">
      <w:pPr>
        <w:rPr>
          <w:rFonts w:cs="Arial"/>
          <w:szCs w:val="24"/>
        </w:rPr>
      </w:pPr>
    </w:p>
    <w:p w:rsidR="00F1658E" w:rsidRDefault="00F1658E">
      <w:pPr>
        <w:spacing w:after="200" w:line="276" w:lineRule="auto"/>
        <w:rPr>
          <w:rFonts w:cs="Arial"/>
          <w:szCs w:val="24"/>
        </w:rPr>
      </w:pPr>
      <w:r>
        <w:rPr>
          <w:rFonts w:cs="Arial"/>
          <w:szCs w:val="24"/>
        </w:rPr>
        <w:br w:type="page"/>
      </w:r>
    </w:p>
    <w:p w:rsidR="00F1658E" w:rsidRPr="00F1658E" w:rsidRDefault="00F1658E" w:rsidP="00F1658E">
      <w:pPr>
        <w:rPr>
          <w:rFonts w:eastAsiaTheme="minorEastAsia" w:cs="Arial"/>
          <w:b/>
          <w:sz w:val="32"/>
          <w:szCs w:val="24"/>
          <w:lang w:eastAsia="ja-JP"/>
        </w:rPr>
      </w:pPr>
      <w:r w:rsidRPr="00F1658E">
        <w:rPr>
          <w:rFonts w:eastAsiaTheme="minorEastAsia" w:cs="Arial"/>
          <w:b/>
          <w:sz w:val="32"/>
          <w:szCs w:val="24"/>
          <w:lang w:eastAsia="ja-JP"/>
        </w:rPr>
        <w:lastRenderedPageBreak/>
        <w:t>Functional Skills Speaking, Listening and Communication</w:t>
      </w:r>
    </w:p>
    <w:p w:rsidR="00F1658E" w:rsidRPr="00F1658E" w:rsidRDefault="00F1658E" w:rsidP="00F1658E">
      <w:pPr>
        <w:spacing w:after="200" w:line="276" w:lineRule="auto"/>
        <w:rPr>
          <w:rFonts w:eastAsiaTheme="minorEastAsia" w:cs="Arial"/>
          <w:szCs w:val="24"/>
          <w:lang w:eastAsia="ja-JP"/>
        </w:rPr>
      </w:pPr>
      <w:r>
        <w:rPr>
          <w:rFonts w:eastAsiaTheme="minorEastAsia" w:cs="Arial"/>
          <w:b/>
          <w:color w:val="000000" w:themeColor="text1"/>
          <w:sz w:val="32"/>
          <w:szCs w:val="24"/>
          <w:lang w:eastAsia="ja-JP"/>
        </w:rPr>
        <w:t xml:space="preserve">Level 1 </w:t>
      </w:r>
      <w:r w:rsidRPr="00F1658E">
        <w:rPr>
          <w:rFonts w:eastAsiaTheme="minorEastAsia" w:cs="Arial"/>
          <w:b/>
          <w:color w:val="000000" w:themeColor="text1"/>
          <w:sz w:val="32"/>
          <w:szCs w:val="24"/>
          <w:lang w:eastAsia="ja-JP"/>
        </w:rPr>
        <w:t>Assessment Template Activity Two - Informal Discussion</w:t>
      </w:r>
    </w:p>
    <w:p w:rsidR="00F1658E" w:rsidRPr="00F1658E" w:rsidRDefault="00F1658E" w:rsidP="00F1658E">
      <w:pPr>
        <w:rPr>
          <w:rFonts w:eastAsiaTheme="minorEastAsia" w:cs="Arial"/>
          <w:b/>
          <w:color w:val="000000" w:themeColor="text1"/>
          <w:szCs w:val="24"/>
          <w:lang w:eastAsia="ja-JP"/>
        </w:rPr>
      </w:pPr>
      <w:r w:rsidRPr="00F1658E">
        <w:rPr>
          <w:rFonts w:eastAsiaTheme="minorEastAsia" w:cs="Arial"/>
          <w:b/>
          <w:color w:val="000000" w:themeColor="text1"/>
          <w:szCs w:val="24"/>
          <w:lang w:eastAsia="ja-JP"/>
        </w:rPr>
        <w:t>Part A: Group-based discussion details</w:t>
      </w:r>
    </w:p>
    <w:p w:rsidR="00F1658E" w:rsidRPr="00F1658E" w:rsidRDefault="00F1658E" w:rsidP="00F1658E">
      <w:pPr>
        <w:rPr>
          <w:rFonts w:eastAsiaTheme="minorEastAsia" w:cs="Arial"/>
          <w:i/>
          <w:sz w:val="20"/>
          <w:szCs w:val="20"/>
          <w:lang w:eastAsia="ja-JP"/>
        </w:rPr>
      </w:pPr>
      <w:r w:rsidRPr="00F1658E">
        <w:rPr>
          <w:rFonts w:eastAsiaTheme="minorEastAsia" w:cs="Arial"/>
          <w:i/>
          <w:sz w:val="20"/>
          <w:szCs w:val="20"/>
          <w:lang w:eastAsia="ja-JP"/>
        </w:rPr>
        <w:t>This template is optional, but reflects the mandatory information you will be required to enter on XAMS.</w:t>
      </w:r>
    </w:p>
    <w:p w:rsidR="00F1658E" w:rsidRPr="00F1658E" w:rsidRDefault="00F1658E" w:rsidP="00F1658E">
      <w:pPr>
        <w:rPr>
          <w:rFonts w:eastAsiaTheme="minorEastAsia" w:cs="Arial"/>
          <w:i/>
          <w:sz w:val="20"/>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F1658E" w:rsidRPr="00F1658E" w:rsidTr="00455212">
        <w:tc>
          <w:tcPr>
            <w:tcW w:w="2660" w:type="dxa"/>
          </w:tcPr>
          <w:p w:rsidR="00F1658E" w:rsidRPr="00F1658E" w:rsidRDefault="00F1658E" w:rsidP="00F1658E">
            <w:pPr>
              <w:rPr>
                <w:rFonts w:cs="Arial"/>
                <w:b/>
                <w:lang w:eastAsia="ja-JP"/>
              </w:rPr>
            </w:pPr>
            <w:r w:rsidRPr="00F1658E">
              <w:rPr>
                <w:rFonts w:cs="Arial"/>
                <w:b/>
                <w:lang w:eastAsia="ja-JP"/>
              </w:rPr>
              <w:t>Cohort:</w:t>
            </w:r>
          </w:p>
        </w:tc>
        <w:tc>
          <w:tcPr>
            <w:tcW w:w="8022" w:type="dxa"/>
            <w:tcBorders>
              <w:bottom w:val="single" w:sz="4" w:space="0" w:color="auto"/>
            </w:tcBorders>
          </w:tcPr>
          <w:p w:rsidR="00F1658E" w:rsidRPr="00F1658E" w:rsidRDefault="00F1658E" w:rsidP="00F1658E">
            <w:pPr>
              <w:rPr>
                <w:rFonts w:cs="Arial"/>
                <w:b/>
                <w:lang w:eastAsia="ja-JP"/>
              </w:rPr>
            </w:pPr>
          </w:p>
        </w:tc>
      </w:tr>
    </w:tbl>
    <w:p w:rsidR="00F1658E" w:rsidRPr="00F1658E" w:rsidRDefault="00F1658E" w:rsidP="00F1658E">
      <w:pPr>
        <w:rPr>
          <w:rFonts w:eastAsiaTheme="minorEastAsia" w:cs="Arial"/>
          <w:color w:val="000000" w:themeColor="text1"/>
          <w:szCs w:val="24"/>
          <w:lang w:eastAsia="ja-JP"/>
        </w:rPr>
      </w:pPr>
    </w:p>
    <w:tbl>
      <w:tblPr>
        <w:tblStyle w:val="TableGrid"/>
        <w:tblW w:w="10740" w:type="dxa"/>
        <w:tblLook w:val="04A0" w:firstRow="1" w:lastRow="0" w:firstColumn="1" w:lastColumn="0" w:noHBand="0" w:noVBand="1"/>
      </w:tblPr>
      <w:tblGrid>
        <w:gridCol w:w="3085"/>
        <w:gridCol w:w="7655"/>
      </w:tblGrid>
      <w:tr w:rsidR="00F1658E" w:rsidRPr="00F1658E" w:rsidTr="00455212">
        <w:tc>
          <w:tcPr>
            <w:tcW w:w="3085" w:type="dxa"/>
            <w:shd w:val="clear" w:color="auto" w:fill="E5DFEC" w:themeFill="accent4" w:themeFillTint="33"/>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 xml:space="preserve">Enter relevant details, including the topic, number and full names of participants, how the discussion is </w:t>
            </w:r>
            <w:proofErr w:type="spellStart"/>
            <w:r w:rsidRPr="00F1658E">
              <w:rPr>
                <w:rFonts w:cs="Arial"/>
                <w:color w:val="000000" w:themeColor="text1"/>
                <w:lang w:eastAsia="ja-JP"/>
              </w:rPr>
              <w:t>organised</w:t>
            </w:r>
            <w:proofErr w:type="spellEnd"/>
            <w:r w:rsidRPr="00F1658E">
              <w:rPr>
                <w:rFonts w:cs="Arial"/>
                <w:color w:val="000000" w:themeColor="text1"/>
                <w:lang w:eastAsia="ja-JP"/>
              </w:rPr>
              <w:t>, the duration and any candidate support provided.</w:t>
            </w:r>
          </w:p>
          <w:p w:rsidR="00F1658E" w:rsidRPr="00F1658E" w:rsidRDefault="00F1658E" w:rsidP="00F1658E">
            <w:pPr>
              <w:rPr>
                <w:rFonts w:cs="Arial"/>
                <w:color w:val="000000" w:themeColor="text1"/>
                <w:lang w:eastAsia="ja-JP"/>
              </w:rPr>
            </w:pPr>
          </w:p>
        </w:tc>
        <w:tc>
          <w:tcPr>
            <w:tcW w:w="7655"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tc>
      </w:tr>
      <w:tr w:rsidR="00F1658E" w:rsidRPr="00F1658E" w:rsidTr="00455212">
        <w:tc>
          <w:tcPr>
            <w:tcW w:w="3085" w:type="dxa"/>
            <w:shd w:val="clear" w:color="auto" w:fill="E5DFEC" w:themeFill="accent4" w:themeFillTint="33"/>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 xml:space="preserve">Provide a brief commentary on the assessment activity in this field, with supporting evidence and specific examples of performance for each candidate from the discussion, to support the individual criterion judgements taken for each candidate using the individual assessment marketing sheet. </w:t>
            </w:r>
          </w:p>
          <w:p w:rsidR="00F1658E" w:rsidRPr="00F1658E" w:rsidRDefault="00F1658E" w:rsidP="00F1658E">
            <w:pPr>
              <w:rPr>
                <w:rFonts w:cs="Arial"/>
                <w:color w:val="000000" w:themeColor="text1"/>
                <w:lang w:eastAsia="ja-JP"/>
              </w:rPr>
            </w:pPr>
          </w:p>
        </w:tc>
        <w:tc>
          <w:tcPr>
            <w:tcW w:w="7655"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p>
        </w:tc>
      </w:tr>
    </w:tbl>
    <w:p w:rsidR="00F1658E" w:rsidRPr="00F1658E" w:rsidRDefault="00F1658E" w:rsidP="00F1658E">
      <w:pPr>
        <w:rPr>
          <w:rFonts w:eastAsiaTheme="minorEastAsia" w:cs="Arial"/>
          <w:b/>
          <w:color w:val="000000" w:themeColor="text1"/>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Assessor name</w:t>
            </w:r>
          </w:p>
        </w:tc>
        <w:tc>
          <w:tcPr>
            <w:tcW w:w="2967" w:type="dxa"/>
            <w:tcBorders>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Centre name</w:t>
            </w:r>
          </w:p>
        </w:tc>
        <w:tc>
          <w:tcPr>
            <w:tcW w:w="3260" w:type="dxa"/>
            <w:tcBorders>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name</w:t>
            </w:r>
          </w:p>
          <w:p w:rsidR="00F1658E" w:rsidRPr="00F1658E" w:rsidRDefault="00F1658E" w:rsidP="00F1658E">
            <w:pPr>
              <w:rPr>
                <w:rFonts w:cs="Arial"/>
                <w:color w:val="000000" w:themeColor="text1"/>
                <w:lang w:eastAsia="ja-JP"/>
              </w:rPr>
            </w:pPr>
            <w:r w:rsidRPr="00F1658E">
              <w:rPr>
                <w:rFonts w:cs="Arial"/>
                <w:color w:val="000000" w:themeColor="text1"/>
                <w:lang w:eastAsia="ja-JP"/>
              </w:rPr>
              <w:t>(if observed)</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bl>
    <w:p w:rsidR="00F1658E" w:rsidRPr="00F1658E" w:rsidRDefault="00F1658E" w:rsidP="00F1658E">
      <w:pPr>
        <w:spacing w:after="200" w:line="276" w:lineRule="auto"/>
        <w:rPr>
          <w:rFonts w:eastAsiaTheme="minorEastAsia" w:cs="Arial"/>
          <w:b/>
          <w:color w:val="000000" w:themeColor="text1"/>
          <w:szCs w:val="24"/>
          <w:lang w:eastAsia="ja-JP"/>
        </w:rPr>
      </w:pPr>
    </w:p>
    <w:p w:rsidR="00F1658E" w:rsidRPr="00F1658E" w:rsidRDefault="00F1658E" w:rsidP="00F1658E">
      <w:pPr>
        <w:spacing w:after="200" w:line="276" w:lineRule="auto"/>
        <w:rPr>
          <w:rFonts w:eastAsiaTheme="minorEastAsia" w:cs="Arial"/>
          <w:b/>
          <w:color w:val="000000" w:themeColor="text1"/>
          <w:szCs w:val="24"/>
          <w:lang w:eastAsia="ja-JP"/>
        </w:rPr>
      </w:pPr>
      <w:r w:rsidRPr="00F1658E">
        <w:rPr>
          <w:rFonts w:eastAsiaTheme="minorEastAsia" w:cs="Arial"/>
          <w:b/>
          <w:color w:val="000000" w:themeColor="text1"/>
          <w:szCs w:val="24"/>
          <w:lang w:eastAsia="ja-JP"/>
        </w:rPr>
        <w:br w:type="page"/>
      </w:r>
    </w:p>
    <w:p w:rsidR="00F1658E" w:rsidRPr="00F1658E" w:rsidRDefault="00F1658E" w:rsidP="00F1658E">
      <w:pPr>
        <w:rPr>
          <w:rFonts w:eastAsiaTheme="minorEastAsia" w:cs="Arial"/>
          <w:b/>
          <w:sz w:val="32"/>
          <w:szCs w:val="24"/>
          <w:lang w:eastAsia="ja-JP"/>
        </w:rPr>
      </w:pPr>
      <w:r w:rsidRPr="00F1658E">
        <w:rPr>
          <w:rFonts w:eastAsiaTheme="minorEastAsia" w:cs="Arial"/>
          <w:b/>
          <w:sz w:val="32"/>
          <w:szCs w:val="24"/>
          <w:lang w:eastAsia="ja-JP"/>
        </w:rPr>
        <w:lastRenderedPageBreak/>
        <w:t>Functional Skills Speaking, Listening and Communication</w:t>
      </w:r>
      <w:bookmarkStart w:id="0" w:name="_GoBack"/>
      <w:bookmarkEnd w:id="0"/>
    </w:p>
    <w:p w:rsidR="00F1658E" w:rsidRPr="00F1658E" w:rsidRDefault="00F1658E" w:rsidP="00F1658E">
      <w:pPr>
        <w:rPr>
          <w:rFonts w:eastAsiaTheme="minorEastAsia" w:cs="Arial"/>
          <w:b/>
          <w:color w:val="000000" w:themeColor="text1"/>
          <w:szCs w:val="24"/>
          <w:lang w:eastAsia="ja-JP"/>
        </w:rPr>
      </w:pPr>
      <w:r>
        <w:rPr>
          <w:rFonts w:eastAsiaTheme="minorEastAsia" w:cs="Arial"/>
          <w:b/>
          <w:color w:val="000000" w:themeColor="text1"/>
          <w:sz w:val="32"/>
          <w:szCs w:val="24"/>
          <w:lang w:eastAsia="ja-JP"/>
        </w:rPr>
        <w:t xml:space="preserve">Level 1 </w:t>
      </w:r>
      <w:r w:rsidRPr="00F1658E">
        <w:rPr>
          <w:rFonts w:eastAsiaTheme="minorEastAsia" w:cs="Arial"/>
          <w:b/>
          <w:color w:val="000000" w:themeColor="text1"/>
          <w:sz w:val="32"/>
          <w:szCs w:val="24"/>
          <w:lang w:eastAsia="ja-JP"/>
        </w:rPr>
        <w:t>Assessment Template Activity Two - Informal Discussion</w:t>
      </w:r>
    </w:p>
    <w:p w:rsidR="00F1658E" w:rsidRPr="00F1658E" w:rsidRDefault="00F1658E" w:rsidP="00F1658E">
      <w:pPr>
        <w:rPr>
          <w:rFonts w:eastAsiaTheme="minorEastAsia" w:cs="Arial"/>
          <w:b/>
          <w:color w:val="000000" w:themeColor="text1"/>
          <w:szCs w:val="24"/>
          <w:lang w:eastAsia="ja-JP"/>
        </w:rPr>
      </w:pPr>
    </w:p>
    <w:p w:rsidR="00F1658E" w:rsidRPr="00F1658E" w:rsidRDefault="00F1658E" w:rsidP="00F1658E">
      <w:pPr>
        <w:rPr>
          <w:rFonts w:eastAsiaTheme="minorEastAsia" w:cs="Arial"/>
          <w:b/>
          <w:color w:val="000000" w:themeColor="text1"/>
          <w:szCs w:val="24"/>
          <w:lang w:eastAsia="ja-JP"/>
        </w:rPr>
      </w:pPr>
      <w:r w:rsidRPr="00F1658E">
        <w:rPr>
          <w:rFonts w:eastAsiaTheme="minorEastAsia" w:cs="Arial"/>
          <w:b/>
          <w:color w:val="000000" w:themeColor="text1"/>
          <w:szCs w:val="24"/>
          <w:lang w:eastAsia="ja-JP"/>
        </w:rPr>
        <w:t>Part B: Individual Assessment Marking Sheet</w:t>
      </w:r>
    </w:p>
    <w:p w:rsidR="00F1658E" w:rsidRPr="00F1658E" w:rsidRDefault="00F1658E" w:rsidP="00F1658E">
      <w:pPr>
        <w:rPr>
          <w:rFonts w:eastAsiaTheme="minorEastAsia" w:cs="Arial"/>
          <w:i/>
          <w:sz w:val="20"/>
          <w:szCs w:val="20"/>
          <w:lang w:eastAsia="ja-JP"/>
        </w:rPr>
      </w:pPr>
      <w:r w:rsidRPr="00F1658E">
        <w:rPr>
          <w:rFonts w:eastAsiaTheme="minorEastAsia" w:cs="Arial"/>
          <w:i/>
          <w:sz w:val="20"/>
          <w:szCs w:val="20"/>
          <w:lang w:eastAsia="ja-JP"/>
        </w:rPr>
        <w:t>This template is optional, but reflects the mandatory information you will be required to enter on XAMS.</w:t>
      </w:r>
    </w:p>
    <w:p w:rsidR="00F1658E" w:rsidRPr="00F1658E" w:rsidRDefault="00F1658E" w:rsidP="00F1658E">
      <w:pPr>
        <w:rPr>
          <w:rFonts w:eastAsiaTheme="minorEastAsia" w:cs="Arial"/>
          <w:b/>
          <w:color w:val="000000" w:themeColor="text1"/>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938"/>
      </w:tblGrid>
      <w:tr w:rsidR="00F1658E" w:rsidRPr="00F1658E" w:rsidTr="00455212">
        <w:tc>
          <w:tcPr>
            <w:tcW w:w="2660" w:type="dxa"/>
          </w:tcPr>
          <w:p w:rsidR="00F1658E" w:rsidRPr="00F1658E" w:rsidRDefault="00F1658E" w:rsidP="00F1658E">
            <w:pPr>
              <w:rPr>
                <w:rFonts w:cs="Arial"/>
                <w:b/>
                <w:lang w:eastAsia="ja-JP"/>
              </w:rPr>
            </w:pPr>
            <w:r w:rsidRPr="00F1658E">
              <w:rPr>
                <w:rFonts w:cs="Arial"/>
                <w:b/>
                <w:lang w:eastAsia="ja-JP"/>
              </w:rPr>
              <w:t>Learner name:</w:t>
            </w:r>
          </w:p>
        </w:tc>
        <w:tc>
          <w:tcPr>
            <w:tcW w:w="7938" w:type="dxa"/>
            <w:tcBorders>
              <w:bottom w:val="single" w:sz="4" w:space="0" w:color="auto"/>
            </w:tcBorders>
          </w:tcPr>
          <w:p w:rsidR="00F1658E" w:rsidRPr="00F1658E" w:rsidRDefault="00F1658E" w:rsidP="00F1658E">
            <w:pPr>
              <w:rPr>
                <w:rFonts w:cs="Arial"/>
                <w:b/>
                <w:lang w:eastAsia="ja-JP"/>
              </w:rPr>
            </w:pPr>
          </w:p>
        </w:tc>
      </w:tr>
      <w:tr w:rsidR="00F1658E" w:rsidRPr="00F1658E" w:rsidTr="00455212">
        <w:tc>
          <w:tcPr>
            <w:tcW w:w="2660" w:type="dxa"/>
          </w:tcPr>
          <w:p w:rsidR="00F1658E" w:rsidRPr="00F1658E" w:rsidRDefault="00F1658E" w:rsidP="00F1658E">
            <w:pPr>
              <w:rPr>
                <w:rFonts w:cs="Arial"/>
                <w:b/>
                <w:lang w:eastAsia="ja-JP"/>
              </w:rPr>
            </w:pPr>
          </w:p>
          <w:p w:rsidR="00F1658E" w:rsidRPr="00F1658E" w:rsidRDefault="00F1658E" w:rsidP="00F1658E">
            <w:pPr>
              <w:rPr>
                <w:rFonts w:cs="Arial"/>
                <w:b/>
                <w:lang w:eastAsia="ja-JP"/>
              </w:rPr>
            </w:pPr>
            <w:r w:rsidRPr="00F1658E">
              <w:rPr>
                <w:rFonts w:cs="Arial"/>
                <w:b/>
                <w:lang w:eastAsia="ja-JP"/>
              </w:rPr>
              <w:t>Learner number:</w:t>
            </w:r>
          </w:p>
        </w:tc>
        <w:tc>
          <w:tcPr>
            <w:tcW w:w="7938" w:type="dxa"/>
            <w:tcBorders>
              <w:top w:val="single" w:sz="4" w:space="0" w:color="auto"/>
              <w:bottom w:val="single" w:sz="4" w:space="0" w:color="auto"/>
            </w:tcBorders>
          </w:tcPr>
          <w:p w:rsidR="00F1658E" w:rsidRPr="00F1658E" w:rsidRDefault="00F1658E" w:rsidP="00F1658E">
            <w:pPr>
              <w:rPr>
                <w:rFonts w:cs="Arial"/>
                <w:b/>
                <w:lang w:eastAsia="ja-JP"/>
              </w:rPr>
            </w:pPr>
          </w:p>
        </w:tc>
      </w:tr>
    </w:tbl>
    <w:p w:rsidR="00F1658E" w:rsidRPr="00F1658E" w:rsidRDefault="00F1658E" w:rsidP="00F1658E">
      <w:pPr>
        <w:rPr>
          <w:rFonts w:eastAsiaTheme="minorEastAsia" w:cs="Arial"/>
          <w:color w:val="000000" w:themeColor="text1"/>
          <w:szCs w:val="24"/>
          <w:lang w:eastAsia="ja-JP"/>
        </w:rPr>
      </w:pPr>
    </w:p>
    <w:tbl>
      <w:tblPr>
        <w:tblStyle w:val="TableGrid"/>
        <w:tblW w:w="0" w:type="auto"/>
        <w:tblLook w:val="04A0" w:firstRow="1" w:lastRow="0" w:firstColumn="1" w:lastColumn="0" w:noHBand="0" w:noVBand="1"/>
      </w:tblPr>
      <w:tblGrid>
        <w:gridCol w:w="3936"/>
        <w:gridCol w:w="1275"/>
        <w:gridCol w:w="3828"/>
        <w:gridCol w:w="1559"/>
      </w:tblGrid>
      <w:tr w:rsidR="00F1658E" w:rsidRPr="00F1658E" w:rsidTr="00455212">
        <w:tc>
          <w:tcPr>
            <w:tcW w:w="5211" w:type="dxa"/>
            <w:gridSpan w:val="2"/>
            <w:shd w:val="clear" w:color="auto" w:fill="E5DFEC" w:themeFill="accent4" w:themeFillTint="33"/>
          </w:tcPr>
          <w:p w:rsidR="00F1658E" w:rsidRPr="00F1658E" w:rsidRDefault="00F1658E" w:rsidP="00F1658E">
            <w:pPr>
              <w:jc w:val="center"/>
              <w:rPr>
                <w:rFonts w:cs="Arial"/>
                <w:b/>
                <w:sz w:val="28"/>
                <w:lang w:eastAsia="ja-JP"/>
              </w:rPr>
            </w:pPr>
            <w:r w:rsidRPr="00F1658E">
              <w:rPr>
                <w:rFonts w:cs="Arial"/>
                <w:b/>
                <w:sz w:val="28"/>
                <w:lang w:eastAsia="ja-JP"/>
              </w:rPr>
              <w:t>Below Level 1</w:t>
            </w:r>
          </w:p>
        </w:tc>
        <w:tc>
          <w:tcPr>
            <w:tcW w:w="5387" w:type="dxa"/>
            <w:gridSpan w:val="2"/>
            <w:shd w:val="clear" w:color="auto" w:fill="E5DFEC" w:themeFill="accent4" w:themeFillTint="33"/>
          </w:tcPr>
          <w:p w:rsidR="00F1658E" w:rsidRPr="00F1658E" w:rsidRDefault="00F1658E" w:rsidP="00F1658E">
            <w:pPr>
              <w:jc w:val="center"/>
              <w:rPr>
                <w:rFonts w:cs="Arial"/>
                <w:b/>
                <w:sz w:val="28"/>
                <w:lang w:eastAsia="ja-JP"/>
              </w:rPr>
            </w:pPr>
            <w:r w:rsidRPr="00F1658E">
              <w:rPr>
                <w:rFonts w:cs="Arial"/>
                <w:b/>
                <w:sz w:val="28"/>
                <w:lang w:eastAsia="ja-JP"/>
              </w:rPr>
              <w:t>Achieved Level 1</w:t>
            </w:r>
          </w:p>
        </w:tc>
      </w:tr>
      <w:tr w:rsidR="00F1658E" w:rsidRPr="00F1658E" w:rsidTr="00455212">
        <w:tc>
          <w:tcPr>
            <w:tcW w:w="3936"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Contributes to the discussion of ideas and opinions, but contributions are not consistently effective, clear, or in appropriate register for discussion.</w:t>
            </w:r>
          </w:p>
          <w:p w:rsidR="00F1658E" w:rsidRPr="00F1658E" w:rsidRDefault="00F1658E" w:rsidP="00F1658E">
            <w:pPr>
              <w:rPr>
                <w:rFonts w:cs="Arial"/>
                <w:color w:val="000000" w:themeColor="text1"/>
                <w:lang w:eastAsia="ja-JP"/>
              </w:rPr>
            </w:pPr>
          </w:p>
        </w:tc>
        <w:tc>
          <w:tcPr>
            <w:tcW w:w="1275"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tcPr>
          <w:p w:rsidR="00F1658E" w:rsidRPr="00F1658E" w:rsidRDefault="00F1658E" w:rsidP="00F1658E">
            <w:pPr>
              <w:widowControl w:val="0"/>
              <w:autoSpaceDE w:val="0"/>
              <w:autoSpaceDN w:val="0"/>
              <w:adjustRightInd w:val="0"/>
              <w:rPr>
                <w:rFonts w:cs="Arial"/>
                <w:i/>
                <w:color w:val="000000" w:themeColor="text1"/>
              </w:rPr>
            </w:pPr>
            <w:r w:rsidRPr="00F1658E">
              <w:rPr>
                <w:rFonts w:cs="Arial"/>
                <w:i/>
                <w:color w:val="000000" w:themeColor="text1"/>
              </w:rPr>
              <w:t xml:space="preserve">Contributes effectively to the informal discussion of ideas and opinions; </w:t>
            </w:r>
          </w:p>
          <w:p w:rsidR="00F1658E" w:rsidRPr="00F1658E" w:rsidRDefault="00F1658E" w:rsidP="00F1658E">
            <w:pPr>
              <w:widowControl w:val="0"/>
              <w:autoSpaceDE w:val="0"/>
              <w:autoSpaceDN w:val="0"/>
              <w:adjustRightInd w:val="0"/>
              <w:rPr>
                <w:rFonts w:cs="Arial"/>
                <w:color w:val="000000" w:themeColor="text1"/>
                <w:lang w:eastAsia="ja-JP"/>
              </w:rPr>
            </w:pPr>
          </w:p>
        </w:tc>
        <w:tc>
          <w:tcPr>
            <w:tcW w:w="1559"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Makes contributions to discussions, but may be infrequent and hesitant, not necessarily relevant, and not extended or sufficiently detailed or sustained.</w:t>
            </w:r>
          </w:p>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 xml:space="preserve">Contributions often do not </w:t>
            </w:r>
            <w:proofErr w:type="spellStart"/>
            <w:r w:rsidRPr="00F1658E">
              <w:rPr>
                <w:rFonts w:cs="Arial"/>
                <w:color w:val="000000" w:themeColor="text1"/>
                <w:lang w:eastAsia="ja-JP"/>
              </w:rPr>
              <w:t>recognise</w:t>
            </w:r>
            <w:proofErr w:type="spellEnd"/>
            <w:r w:rsidRPr="00F1658E">
              <w:rPr>
                <w:rFonts w:cs="Arial"/>
                <w:color w:val="000000" w:themeColor="text1"/>
                <w:lang w:eastAsia="ja-JP"/>
              </w:rPr>
              <w:t xml:space="preserve"> the contributions of other participants, or allow for and respond to others' input.</w:t>
            </w:r>
          </w:p>
          <w:p w:rsidR="00F1658E" w:rsidRPr="00F1658E" w:rsidRDefault="00F1658E" w:rsidP="00F1658E">
            <w:pPr>
              <w:rPr>
                <w:rFonts w:cs="Arial"/>
                <w:color w:val="000000" w:themeColor="text1"/>
                <w:lang w:eastAsia="ja-JP"/>
              </w:rPr>
            </w:pPr>
          </w:p>
        </w:tc>
        <w:tc>
          <w:tcPr>
            <w:tcW w:w="1275"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tcPr>
          <w:p w:rsidR="00F1658E" w:rsidRPr="00F1658E" w:rsidRDefault="00F1658E" w:rsidP="00F1658E">
            <w:pPr>
              <w:widowControl w:val="0"/>
              <w:autoSpaceDE w:val="0"/>
              <w:autoSpaceDN w:val="0"/>
              <w:adjustRightInd w:val="0"/>
              <w:rPr>
                <w:rFonts w:cs="Arial"/>
                <w:i/>
                <w:color w:val="000000" w:themeColor="text1"/>
              </w:rPr>
            </w:pPr>
            <w:r w:rsidRPr="00F1658E">
              <w:rPr>
                <w:rFonts w:cs="Arial"/>
                <w:i/>
                <w:color w:val="000000" w:themeColor="text1"/>
              </w:rPr>
              <w:t xml:space="preserve">Makes relevant and extended contributions to informal discussions, allowing for and responding to others’ input; </w:t>
            </w:r>
          </w:p>
          <w:p w:rsidR="00F1658E" w:rsidRPr="00F1658E" w:rsidRDefault="00F1658E" w:rsidP="00F1658E">
            <w:pPr>
              <w:widowControl w:val="0"/>
              <w:autoSpaceDE w:val="0"/>
              <w:autoSpaceDN w:val="0"/>
              <w:adjustRightInd w:val="0"/>
              <w:rPr>
                <w:rFonts w:cs="Arial"/>
                <w:color w:val="000000" w:themeColor="text1"/>
                <w:lang w:eastAsia="ja-JP"/>
              </w:rPr>
            </w:pPr>
          </w:p>
        </w:tc>
        <w:tc>
          <w:tcPr>
            <w:tcW w:w="1559"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Demonstrates only a limited ability to adapt or vary contributions to discussions.</w:t>
            </w:r>
          </w:p>
          <w:p w:rsidR="00F1658E" w:rsidRPr="00F1658E" w:rsidRDefault="00F1658E" w:rsidP="00F1658E">
            <w:pPr>
              <w:rPr>
                <w:rFonts w:cs="Arial"/>
                <w:color w:val="000000" w:themeColor="text1"/>
                <w:lang w:eastAsia="ja-JP"/>
              </w:rPr>
            </w:pPr>
          </w:p>
        </w:tc>
        <w:tc>
          <w:tcPr>
            <w:tcW w:w="1275"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tcPr>
          <w:p w:rsidR="00F1658E" w:rsidRPr="00F1658E" w:rsidRDefault="00F1658E" w:rsidP="00F1658E">
            <w:pPr>
              <w:widowControl w:val="0"/>
              <w:autoSpaceDE w:val="0"/>
              <w:autoSpaceDN w:val="0"/>
              <w:adjustRightInd w:val="0"/>
              <w:rPr>
                <w:rFonts w:cs="Arial"/>
                <w:i/>
                <w:color w:val="000000" w:themeColor="text1"/>
              </w:rPr>
            </w:pPr>
            <w:r w:rsidRPr="00F1658E">
              <w:rPr>
                <w:rFonts w:cs="Arial"/>
                <w:i/>
                <w:color w:val="000000" w:themeColor="text1"/>
              </w:rPr>
              <w:t xml:space="preserve">Makes different kinds of contributions to informal discussions; </w:t>
            </w:r>
          </w:p>
          <w:p w:rsidR="00F1658E" w:rsidRPr="00F1658E" w:rsidRDefault="00F1658E" w:rsidP="00F1658E">
            <w:pPr>
              <w:widowControl w:val="0"/>
              <w:autoSpaceDE w:val="0"/>
              <w:autoSpaceDN w:val="0"/>
              <w:adjustRightInd w:val="0"/>
              <w:rPr>
                <w:rFonts w:cs="Arial"/>
                <w:color w:val="000000" w:themeColor="text1"/>
                <w:lang w:eastAsia="ja-JP"/>
              </w:rPr>
            </w:pPr>
          </w:p>
        </w:tc>
        <w:tc>
          <w:tcPr>
            <w:tcW w:w="1559"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Information presented is often not clear or delivered in appropriate language.</w:t>
            </w:r>
          </w:p>
          <w:p w:rsidR="00F1658E" w:rsidRPr="00F1658E" w:rsidRDefault="00F1658E" w:rsidP="00F1658E">
            <w:pPr>
              <w:rPr>
                <w:rFonts w:cs="Arial"/>
                <w:color w:val="000000" w:themeColor="text1"/>
                <w:lang w:eastAsia="ja-JP"/>
              </w:rPr>
            </w:pPr>
          </w:p>
        </w:tc>
        <w:tc>
          <w:tcPr>
            <w:tcW w:w="1275"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tcPr>
          <w:p w:rsidR="00F1658E" w:rsidRPr="00F1658E" w:rsidRDefault="00F1658E" w:rsidP="00F1658E">
            <w:pPr>
              <w:widowControl w:val="0"/>
              <w:autoSpaceDE w:val="0"/>
              <w:autoSpaceDN w:val="0"/>
              <w:adjustRightInd w:val="0"/>
              <w:rPr>
                <w:rFonts w:cs="Arial"/>
                <w:i/>
                <w:color w:val="000000" w:themeColor="text1"/>
              </w:rPr>
            </w:pPr>
            <w:r w:rsidRPr="00F1658E">
              <w:rPr>
                <w:rFonts w:cs="Arial"/>
                <w:i/>
                <w:color w:val="000000" w:themeColor="text1"/>
              </w:rPr>
              <w:t xml:space="preserve">Presents information clearly and in appropriate language. </w:t>
            </w:r>
          </w:p>
          <w:p w:rsidR="00F1658E" w:rsidRPr="00F1658E" w:rsidRDefault="00F1658E" w:rsidP="00F1658E">
            <w:pPr>
              <w:rPr>
                <w:rFonts w:cs="Arial"/>
                <w:color w:val="000000" w:themeColor="text1"/>
                <w:lang w:eastAsia="ja-JP"/>
              </w:rPr>
            </w:pPr>
          </w:p>
        </w:tc>
        <w:tc>
          <w:tcPr>
            <w:tcW w:w="1559"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r w:rsidR="00F1658E" w:rsidRPr="00F1658E" w:rsidTr="00455212">
        <w:tc>
          <w:tcPr>
            <w:tcW w:w="3936" w:type="dxa"/>
          </w:tcPr>
          <w:p w:rsidR="00F1658E" w:rsidRPr="00F1658E" w:rsidRDefault="00F1658E" w:rsidP="00F1658E">
            <w:pPr>
              <w:rPr>
                <w:rFonts w:cs="Arial"/>
                <w:color w:val="000000" w:themeColor="text1"/>
                <w:lang w:eastAsia="ja-JP"/>
              </w:rPr>
            </w:pPr>
            <w:r w:rsidRPr="00F1658E">
              <w:rPr>
                <w:rFonts w:cs="Arial"/>
                <w:color w:val="000000" w:themeColor="text1"/>
                <w:lang w:eastAsia="ja-JP"/>
              </w:rPr>
              <w:t>Points of view are often not clearly expressed or delivered in appropriate language.</w:t>
            </w:r>
          </w:p>
          <w:p w:rsidR="00F1658E" w:rsidRPr="00F1658E" w:rsidRDefault="00F1658E" w:rsidP="00F1658E">
            <w:pPr>
              <w:rPr>
                <w:rFonts w:cs="Arial"/>
                <w:color w:val="000000" w:themeColor="text1"/>
                <w:lang w:eastAsia="ja-JP"/>
              </w:rPr>
            </w:pPr>
          </w:p>
        </w:tc>
        <w:tc>
          <w:tcPr>
            <w:tcW w:w="1275"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c>
          <w:tcPr>
            <w:tcW w:w="3828" w:type="dxa"/>
          </w:tcPr>
          <w:p w:rsidR="00F1658E" w:rsidRPr="00F1658E" w:rsidRDefault="00F1658E" w:rsidP="00F1658E">
            <w:pPr>
              <w:widowControl w:val="0"/>
              <w:autoSpaceDE w:val="0"/>
              <w:autoSpaceDN w:val="0"/>
              <w:adjustRightInd w:val="0"/>
              <w:rPr>
                <w:rFonts w:cs="Arial"/>
                <w:i/>
                <w:color w:val="000000" w:themeColor="text1"/>
              </w:rPr>
            </w:pPr>
            <w:r w:rsidRPr="00F1658E">
              <w:rPr>
                <w:rFonts w:cs="Arial"/>
                <w:i/>
                <w:color w:val="000000" w:themeColor="text1"/>
              </w:rPr>
              <w:t xml:space="preserve">Presents points of view clearly and in appropriate language. </w:t>
            </w:r>
          </w:p>
          <w:p w:rsidR="00F1658E" w:rsidRPr="00F1658E" w:rsidRDefault="00F1658E" w:rsidP="00F1658E">
            <w:pPr>
              <w:rPr>
                <w:rFonts w:cs="Arial"/>
                <w:color w:val="000000" w:themeColor="text1"/>
                <w:lang w:eastAsia="ja-JP"/>
              </w:rPr>
            </w:pPr>
          </w:p>
        </w:tc>
        <w:tc>
          <w:tcPr>
            <w:tcW w:w="1559" w:type="dxa"/>
          </w:tcPr>
          <w:p w:rsidR="00F1658E" w:rsidRPr="00F1658E" w:rsidRDefault="00F1658E" w:rsidP="00F1658E">
            <w:pPr>
              <w:jc w:val="center"/>
              <w:rPr>
                <w:rFonts w:cs="Arial"/>
                <w:color w:val="000000" w:themeColor="text1"/>
                <w:lang w:eastAsia="ja-JP"/>
              </w:rPr>
            </w:pPr>
          </w:p>
          <w:p w:rsidR="00F1658E" w:rsidRPr="00F1658E" w:rsidRDefault="00F1658E" w:rsidP="00F1658E">
            <w:pPr>
              <w:jc w:val="center"/>
              <w:rPr>
                <w:rFonts w:cs="Arial"/>
                <w:color w:val="000000" w:themeColor="text1"/>
                <w:lang w:eastAsia="ja-JP"/>
              </w:rPr>
            </w:pPr>
            <w:r w:rsidRPr="00F1658E">
              <w:rPr>
                <w:rFonts w:eastAsia="Times New Roman" w:cs="Arial"/>
                <w:b/>
                <w:sz w:val="20"/>
                <w:szCs w:val="20"/>
              </w:rPr>
              <w:fldChar w:fldCharType="begin">
                <w:ffData>
                  <w:name w:val="Check2"/>
                  <w:enabled/>
                  <w:calcOnExit w:val="0"/>
                  <w:checkBox>
                    <w:sizeAuto/>
                    <w:default w:val="0"/>
                  </w:checkBox>
                </w:ffData>
              </w:fldChar>
            </w:r>
            <w:r w:rsidRPr="00F1658E">
              <w:rPr>
                <w:rFonts w:eastAsia="Times New Roman" w:cs="Arial"/>
                <w:sz w:val="20"/>
                <w:szCs w:val="20"/>
              </w:rPr>
              <w:instrText xml:space="preserve"> FORMCHECKBOX </w:instrText>
            </w:r>
            <w:r w:rsidRPr="00F1658E">
              <w:rPr>
                <w:rFonts w:eastAsia="Times New Roman" w:cs="Arial"/>
                <w:b/>
                <w:sz w:val="20"/>
                <w:szCs w:val="20"/>
              </w:rPr>
            </w:r>
            <w:r w:rsidRPr="00F1658E">
              <w:rPr>
                <w:rFonts w:eastAsia="Times New Roman" w:cs="Arial"/>
                <w:b/>
                <w:sz w:val="20"/>
                <w:szCs w:val="20"/>
              </w:rPr>
              <w:fldChar w:fldCharType="separate"/>
            </w:r>
            <w:r w:rsidRPr="00F1658E">
              <w:rPr>
                <w:rFonts w:eastAsia="Times New Roman" w:cs="Arial"/>
                <w:b/>
                <w:sz w:val="20"/>
                <w:szCs w:val="20"/>
              </w:rPr>
              <w:fldChar w:fldCharType="end"/>
            </w:r>
          </w:p>
        </w:tc>
      </w:tr>
    </w:tbl>
    <w:p w:rsidR="00F1658E" w:rsidRPr="00F1658E" w:rsidRDefault="00F1658E" w:rsidP="00F1658E">
      <w:pPr>
        <w:rPr>
          <w:rFonts w:eastAsiaTheme="minorEastAsia" w:cs="Arial"/>
          <w:color w:val="000000" w:themeColor="text1"/>
          <w:sz w:val="16"/>
          <w:szCs w:val="1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7"/>
        <w:gridCol w:w="1701"/>
        <w:gridCol w:w="3260"/>
      </w:tblGrid>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Assessor name</w:t>
            </w:r>
          </w:p>
        </w:tc>
        <w:tc>
          <w:tcPr>
            <w:tcW w:w="2967" w:type="dxa"/>
            <w:tcBorders>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Centre name</w:t>
            </w:r>
          </w:p>
        </w:tc>
        <w:tc>
          <w:tcPr>
            <w:tcW w:w="3260" w:type="dxa"/>
            <w:tcBorders>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name</w:t>
            </w:r>
          </w:p>
          <w:p w:rsidR="00F1658E" w:rsidRPr="00F1658E" w:rsidRDefault="00F1658E" w:rsidP="00F1658E">
            <w:pPr>
              <w:rPr>
                <w:rFonts w:cs="Arial"/>
                <w:color w:val="000000" w:themeColor="text1"/>
                <w:lang w:eastAsia="ja-JP"/>
              </w:rPr>
            </w:pPr>
            <w:r w:rsidRPr="00F1658E">
              <w:rPr>
                <w:rFonts w:cs="Arial"/>
                <w:color w:val="000000" w:themeColor="text1"/>
                <w:lang w:eastAsia="ja-JP"/>
              </w:rPr>
              <w:t>(if observed)</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r w:rsidR="00F1658E" w:rsidRPr="00F1658E" w:rsidTr="00455212">
        <w:tc>
          <w:tcPr>
            <w:tcW w:w="2670"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IV/Observer signature</w:t>
            </w:r>
          </w:p>
        </w:tc>
        <w:tc>
          <w:tcPr>
            <w:tcW w:w="2967"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c>
          <w:tcPr>
            <w:tcW w:w="1701" w:type="dxa"/>
          </w:tcPr>
          <w:p w:rsidR="00F1658E" w:rsidRPr="00F1658E" w:rsidRDefault="00F1658E" w:rsidP="00F1658E">
            <w:pPr>
              <w:rPr>
                <w:rFonts w:cs="Arial"/>
                <w:color w:val="000000" w:themeColor="text1"/>
                <w:lang w:eastAsia="ja-JP"/>
              </w:rPr>
            </w:pPr>
          </w:p>
          <w:p w:rsidR="00F1658E" w:rsidRPr="00F1658E" w:rsidRDefault="00F1658E" w:rsidP="00F1658E">
            <w:pPr>
              <w:rPr>
                <w:rFonts w:cs="Arial"/>
                <w:color w:val="000000" w:themeColor="text1"/>
                <w:lang w:eastAsia="ja-JP"/>
              </w:rPr>
            </w:pPr>
            <w:r w:rsidRPr="00F1658E">
              <w:rPr>
                <w:rFonts w:cs="Arial"/>
                <w:color w:val="000000" w:themeColor="text1"/>
                <w:lang w:eastAsia="ja-JP"/>
              </w:rPr>
              <w:t>Date</w:t>
            </w:r>
          </w:p>
        </w:tc>
        <w:tc>
          <w:tcPr>
            <w:tcW w:w="3260" w:type="dxa"/>
            <w:tcBorders>
              <w:top w:val="single" w:sz="4" w:space="0" w:color="auto"/>
              <w:bottom w:val="single" w:sz="4" w:space="0" w:color="auto"/>
            </w:tcBorders>
          </w:tcPr>
          <w:p w:rsidR="00F1658E" w:rsidRPr="00F1658E" w:rsidRDefault="00F1658E" w:rsidP="00F1658E">
            <w:pPr>
              <w:rPr>
                <w:rFonts w:cs="Arial"/>
                <w:color w:val="000000" w:themeColor="text1"/>
                <w:lang w:eastAsia="ja-JP"/>
              </w:rPr>
            </w:pPr>
          </w:p>
        </w:tc>
      </w:tr>
    </w:tbl>
    <w:p w:rsidR="00045150" w:rsidRPr="00A743C2" w:rsidRDefault="00045150" w:rsidP="00A743C2">
      <w:pPr>
        <w:rPr>
          <w:rFonts w:cs="Arial"/>
          <w:szCs w:val="24"/>
        </w:rPr>
      </w:pPr>
    </w:p>
    <w:sectPr w:rsidR="00045150" w:rsidRPr="00A743C2" w:rsidSect="00A74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8E"/>
    <w:rsid w:val="00045150"/>
    <w:rsid w:val="004E18A9"/>
    <w:rsid w:val="00A743C2"/>
    <w:rsid w:val="00E00B9E"/>
    <w:rsid w:val="00F1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8A9"/>
    <w:pPr>
      <w:spacing w:after="0" w:line="240" w:lineRule="auto"/>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b/>
    </w:rPr>
  </w:style>
  <w:style w:type="table" w:styleId="TableGrid">
    <w:name w:val="Table Grid"/>
    <w:basedOn w:val="TableNormal"/>
    <w:uiPriority w:val="59"/>
    <w:rsid w:val="00F165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58E"/>
    <w:rPr>
      <w:sz w:val="16"/>
      <w:szCs w:val="16"/>
    </w:rPr>
  </w:style>
  <w:style w:type="paragraph" w:styleId="CommentText">
    <w:name w:val="annotation text"/>
    <w:basedOn w:val="Normal"/>
    <w:link w:val="CommentTextChar"/>
    <w:uiPriority w:val="99"/>
    <w:semiHidden/>
    <w:unhideWhenUsed/>
    <w:rsid w:val="00F1658E"/>
    <w:rPr>
      <w:rFonts w:asciiTheme="minorHAnsi" w:eastAsiaTheme="minorEastAsia" w:hAnsiTheme="minorHAnsi"/>
      <w:sz w:val="20"/>
      <w:szCs w:val="20"/>
      <w:lang w:eastAsia="ja-JP"/>
    </w:rPr>
  </w:style>
  <w:style w:type="character" w:customStyle="1" w:styleId="CommentTextChar">
    <w:name w:val="Comment Text Char"/>
    <w:basedOn w:val="DefaultParagraphFont"/>
    <w:link w:val="CommentText"/>
    <w:uiPriority w:val="99"/>
    <w:semiHidden/>
    <w:rsid w:val="00F1658E"/>
    <w:rPr>
      <w:rFonts w:eastAsiaTheme="minorEastAsia"/>
      <w:sz w:val="20"/>
      <w:szCs w:val="20"/>
      <w:lang w:eastAsia="ja-JP"/>
    </w:rPr>
  </w:style>
  <w:style w:type="paragraph" w:styleId="BalloonText">
    <w:name w:val="Balloon Text"/>
    <w:basedOn w:val="Normal"/>
    <w:link w:val="BalloonTextChar"/>
    <w:uiPriority w:val="99"/>
    <w:semiHidden/>
    <w:unhideWhenUsed/>
    <w:rsid w:val="00F1658E"/>
    <w:rPr>
      <w:rFonts w:ascii="Tahoma" w:hAnsi="Tahoma" w:cs="Tahoma"/>
      <w:sz w:val="16"/>
      <w:szCs w:val="16"/>
    </w:rPr>
  </w:style>
  <w:style w:type="character" w:customStyle="1" w:styleId="BalloonTextChar">
    <w:name w:val="Balloon Text Char"/>
    <w:basedOn w:val="DefaultParagraphFont"/>
    <w:link w:val="BalloonText"/>
    <w:uiPriority w:val="99"/>
    <w:semiHidden/>
    <w:rsid w:val="00F16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8A9"/>
    <w:pPr>
      <w:spacing w:after="0" w:line="240" w:lineRule="auto"/>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rsid w:val="00E00B9E"/>
    <w:pPr>
      <w:ind w:left="720"/>
      <w:contextualSpacing/>
    </w:pPr>
    <w:rPr>
      <w:b/>
    </w:rPr>
  </w:style>
  <w:style w:type="table" w:styleId="TableGrid">
    <w:name w:val="Table Grid"/>
    <w:basedOn w:val="TableNormal"/>
    <w:uiPriority w:val="59"/>
    <w:rsid w:val="00F165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58E"/>
    <w:rPr>
      <w:sz w:val="16"/>
      <w:szCs w:val="16"/>
    </w:rPr>
  </w:style>
  <w:style w:type="paragraph" w:styleId="CommentText">
    <w:name w:val="annotation text"/>
    <w:basedOn w:val="Normal"/>
    <w:link w:val="CommentTextChar"/>
    <w:uiPriority w:val="99"/>
    <w:semiHidden/>
    <w:unhideWhenUsed/>
    <w:rsid w:val="00F1658E"/>
    <w:rPr>
      <w:rFonts w:asciiTheme="minorHAnsi" w:eastAsiaTheme="minorEastAsia" w:hAnsiTheme="minorHAnsi"/>
      <w:sz w:val="20"/>
      <w:szCs w:val="20"/>
      <w:lang w:eastAsia="ja-JP"/>
    </w:rPr>
  </w:style>
  <w:style w:type="character" w:customStyle="1" w:styleId="CommentTextChar">
    <w:name w:val="Comment Text Char"/>
    <w:basedOn w:val="DefaultParagraphFont"/>
    <w:link w:val="CommentText"/>
    <w:uiPriority w:val="99"/>
    <w:semiHidden/>
    <w:rsid w:val="00F1658E"/>
    <w:rPr>
      <w:rFonts w:eastAsiaTheme="minorEastAsia"/>
      <w:sz w:val="20"/>
      <w:szCs w:val="20"/>
      <w:lang w:eastAsia="ja-JP"/>
    </w:rPr>
  </w:style>
  <w:style w:type="paragraph" w:styleId="BalloonText">
    <w:name w:val="Balloon Text"/>
    <w:basedOn w:val="Normal"/>
    <w:link w:val="BalloonTextChar"/>
    <w:uiPriority w:val="99"/>
    <w:semiHidden/>
    <w:unhideWhenUsed/>
    <w:rsid w:val="00F1658E"/>
    <w:rPr>
      <w:rFonts w:ascii="Tahoma" w:hAnsi="Tahoma" w:cs="Tahoma"/>
      <w:sz w:val="16"/>
      <w:szCs w:val="16"/>
    </w:rPr>
  </w:style>
  <w:style w:type="character" w:customStyle="1" w:styleId="BalloonTextChar">
    <w:name w:val="Balloon Text Char"/>
    <w:basedOn w:val="DefaultParagraphFont"/>
    <w:link w:val="BalloonText"/>
    <w:uiPriority w:val="99"/>
    <w:semiHidden/>
    <w:rsid w:val="00F16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Rockliffe</dc:creator>
  <cp:lastModifiedBy>Ben Rockliffe</cp:lastModifiedBy>
  <cp:revision>1</cp:revision>
  <dcterms:created xsi:type="dcterms:W3CDTF">2016-07-04T14:35:00Z</dcterms:created>
  <dcterms:modified xsi:type="dcterms:W3CDTF">2016-07-04T14:38:00Z</dcterms:modified>
</cp:coreProperties>
</file>